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93" w:rsidRPr="00E32EE7" w:rsidRDefault="003C64D8">
      <w:pPr>
        <w:pStyle w:val="Title"/>
        <w:rPr>
          <w:color w:val="000000" w:themeColor="text1"/>
          <w:sz w:val="24"/>
          <w:szCs w:val="24"/>
          <w:u w:val="none"/>
        </w:rPr>
      </w:pPr>
      <w:r w:rsidRPr="00E32EE7">
        <w:rPr>
          <w:color w:val="000000" w:themeColor="text1"/>
          <w:sz w:val="24"/>
          <w:szCs w:val="24"/>
          <w:u w:val="thick"/>
        </w:rPr>
        <w:t>FACULTY</w:t>
      </w:r>
      <w:r w:rsidR="00B22E32" w:rsidRPr="00E32EE7">
        <w:rPr>
          <w:color w:val="000000" w:themeColor="text1"/>
          <w:sz w:val="24"/>
          <w:szCs w:val="24"/>
          <w:u w:val="thick"/>
        </w:rPr>
        <w:t xml:space="preserve"> </w:t>
      </w:r>
      <w:r w:rsidRPr="00E32EE7">
        <w:rPr>
          <w:color w:val="000000" w:themeColor="text1"/>
          <w:sz w:val="24"/>
          <w:szCs w:val="24"/>
          <w:u w:val="thick"/>
        </w:rPr>
        <w:t>PROFILE</w:t>
      </w:r>
    </w:p>
    <w:tbl>
      <w:tblPr>
        <w:tblStyle w:val="TableGrid"/>
        <w:tblW w:w="10072" w:type="dxa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70"/>
        <w:gridCol w:w="2502"/>
      </w:tblGrid>
      <w:tr w:rsidR="00086EA6" w:rsidRPr="00E32EE7" w:rsidTr="004E5703">
        <w:trPr>
          <w:trHeight w:val="2164"/>
        </w:trPr>
        <w:tc>
          <w:tcPr>
            <w:tcW w:w="7709" w:type="dxa"/>
          </w:tcPr>
          <w:p w:rsidR="00086EA6" w:rsidRPr="00E32EE7" w:rsidRDefault="00086EA6" w:rsidP="00086EA6">
            <w:pPr>
              <w:pStyle w:val="Heading1"/>
              <w:spacing w:before="254"/>
              <w:rPr>
                <w:color w:val="000000" w:themeColor="text1"/>
              </w:rPr>
            </w:pPr>
            <w:r w:rsidRPr="00E32EE7">
              <w:rPr>
                <w:color w:val="000000" w:themeColor="text1"/>
              </w:rPr>
              <w:t>K.</w:t>
            </w:r>
            <w:r w:rsidR="00E826B9">
              <w:rPr>
                <w:color w:val="000000" w:themeColor="text1"/>
              </w:rPr>
              <w:t>ANUSHA</w:t>
            </w:r>
          </w:p>
          <w:p w:rsidR="00086EA6" w:rsidRPr="00E32EE7" w:rsidRDefault="00086EA6" w:rsidP="00C31668">
            <w:pPr>
              <w:pStyle w:val="BodyText"/>
              <w:spacing w:before="251" w:line="290" w:lineRule="auto"/>
              <w:ind w:left="200" w:right="3298" w:firstLine="0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Department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z w:val="20"/>
                <w:szCs w:val="20"/>
              </w:rPr>
              <w:t xml:space="preserve">:Internet of Things                               </w:t>
            </w:r>
            <w:r w:rsidRPr="00E32EE7">
              <w:rPr>
                <w:color w:val="000000" w:themeColor="text1"/>
                <w:spacing w:val="-3"/>
                <w:sz w:val="20"/>
                <w:szCs w:val="20"/>
              </w:rPr>
              <w:t>S</w:t>
            </w:r>
            <w:r w:rsidR="00C31668">
              <w:rPr>
                <w:color w:val="000000" w:themeColor="text1"/>
                <w:spacing w:val="-3"/>
                <w:sz w:val="20"/>
                <w:szCs w:val="20"/>
              </w:rPr>
              <w:t xml:space="preserve">eshadri Rao </w:t>
            </w:r>
            <w:r w:rsidRPr="00E32EE7">
              <w:rPr>
                <w:color w:val="000000" w:themeColor="text1"/>
                <w:sz w:val="20"/>
                <w:szCs w:val="20"/>
              </w:rPr>
              <w:t>Gudlavalleru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z w:val="20"/>
                <w:szCs w:val="20"/>
              </w:rPr>
              <w:t>Engineering College</w:t>
            </w:r>
          </w:p>
          <w:p w:rsidR="00086EA6" w:rsidRPr="00E32EE7" w:rsidRDefault="00086EA6" w:rsidP="00086EA6">
            <w:pPr>
              <w:pStyle w:val="BodyText"/>
              <w:spacing w:before="2"/>
              <w:ind w:left="200" w:firstLine="0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Mobile</w:t>
            </w:r>
            <w:r w:rsidRPr="00E32EE7">
              <w:rPr>
                <w:color w:val="000000" w:themeColor="text1"/>
                <w:spacing w:val="-3"/>
                <w:sz w:val="20"/>
                <w:szCs w:val="20"/>
              </w:rPr>
              <w:t>:</w:t>
            </w:r>
            <w:r w:rsidR="00E826B9">
              <w:rPr>
                <w:color w:val="000000" w:themeColor="text1"/>
                <w:sz w:val="20"/>
                <w:szCs w:val="20"/>
              </w:rPr>
              <w:t>8330919896</w:t>
            </w:r>
          </w:p>
          <w:p w:rsidR="00086EA6" w:rsidRPr="00E32EE7" w:rsidRDefault="00086EA6" w:rsidP="00086EA6">
            <w:pPr>
              <w:pStyle w:val="BodyText"/>
              <w:spacing w:before="59"/>
              <w:ind w:left="200" w:firstLine="0"/>
              <w:rPr>
                <w:color w:val="000000" w:themeColor="text1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E-Mail</w:t>
            </w:r>
            <w:r w:rsidRPr="00E32EE7">
              <w:rPr>
                <w:color w:val="000000" w:themeColor="text1"/>
                <w:spacing w:val="-5"/>
                <w:sz w:val="20"/>
                <w:szCs w:val="20"/>
              </w:rPr>
              <w:t>:</w:t>
            </w:r>
            <w:r w:rsidR="00E826B9">
              <w:rPr>
                <w:color w:val="000000" w:themeColor="text1"/>
                <w:sz w:val="20"/>
                <w:szCs w:val="20"/>
                <w:u w:val="single" w:color="000000"/>
              </w:rPr>
              <w:t>kethinenianusha100</w:t>
            </w:r>
            <w:r w:rsidRPr="00E32EE7">
              <w:rPr>
                <w:color w:val="000000" w:themeColor="text1"/>
                <w:sz w:val="20"/>
                <w:szCs w:val="20"/>
                <w:u w:val="single" w:color="000000"/>
              </w:rPr>
              <w:t>@gmail.com</w:t>
            </w:r>
          </w:p>
          <w:p w:rsidR="00DB54D1" w:rsidRPr="00E32EE7" w:rsidRDefault="00E826B9" w:rsidP="00086EA6">
            <w:pPr>
              <w:pStyle w:val="BodyText"/>
              <w:spacing w:before="59"/>
              <w:ind w:left="20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="00DB54D1" w:rsidRPr="00E32EE7">
              <w:rPr>
                <w:color w:val="000000" w:themeColor="text1"/>
                <w:sz w:val="20"/>
                <w:szCs w:val="20"/>
              </w:rPr>
              <w:t xml:space="preserve">/o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M.Purna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Mukesh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DNo:14/156,Railpet,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Gudivada</w:t>
            </w:r>
            <w:proofErr w:type="spellEnd"/>
            <w:r w:rsidR="00DB54D1" w:rsidRPr="00E32EE7">
              <w:rPr>
                <w:color w:val="000000" w:themeColor="text1"/>
                <w:sz w:val="20"/>
                <w:szCs w:val="20"/>
              </w:rPr>
              <w:t>, Krishna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B54D1" w:rsidRPr="00E32EE7">
              <w:rPr>
                <w:color w:val="000000" w:themeColor="text1"/>
                <w:sz w:val="20"/>
                <w:szCs w:val="20"/>
              </w:rPr>
              <w:t>District,</w:t>
            </w:r>
          </w:p>
          <w:p w:rsidR="00086EA6" w:rsidRPr="00E32EE7" w:rsidRDefault="00DB54D1" w:rsidP="00DB54D1">
            <w:pPr>
              <w:pStyle w:val="BodyText"/>
              <w:spacing w:before="59"/>
              <w:ind w:left="200" w:firstLine="0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Andhra Pradesh</w:t>
            </w:r>
            <w:proofErr w:type="gramStart"/>
            <w:r w:rsidRPr="00E32EE7">
              <w:rPr>
                <w:color w:val="000000" w:themeColor="text1"/>
                <w:sz w:val="20"/>
                <w:szCs w:val="20"/>
              </w:rPr>
              <w:t>:521</w:t>
            </w:r>
            <w:r w:rsidR="00E826B9">
              <w:rPr>
                <w:color w:val="000000" w:themeColor="text1"/>
                <w:sz w:val="20"/>
                <w:szCs w:val="20"/>
              </w:rPr>
              <w:t>301</w:t>
            </w:r>
            <w:proofErr w:type="gramEnd"/>
            <w:r w:rsidR="00E826B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63" w:type="dxa"/>
          </w:tcPr>
          <w:p w:rsidR="00320735" w:rsidRDefault="00320735" w:rsidP="00320735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32560" cy="1680990"/>
                  <wp:effectExtent l="19050" t="0" r="0" b="0"/>
                  <wp:docPr id="20" name="Picture 20" descr="C:\Users\pc\Downloads\WhatsApp Image 2025-12-13 at 3.16.05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c\Downloads\WhatsApp Image 2025-12-13 at 3.16.05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13" cy="1683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735" w:rsidRDefault="00320735" w:rsidP="00320735">
            <w:pPr>
              <w:pStyle w:val="NormalWeb"/>
            </w:pPr>
          </w:p>
          <w:p w:rsidR="00086EA6" w:rsidRPr="00E32EE7" w:rsidRDefault="00086EA6" w:rsidP="004E5703">
            <w:pPr>
              <w:pStyle w:val="Heading1"/>
              <w:spacing w:before="254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A138D" w:rsidRPr="00E32EE7" w:rsidRDefault="00E34E39" w:rsidP="00DB54D1">
      <w:pPr>
        <w:pStyle w:val="BodyText"/>
        <w:ind w:left="0" w:firstLine="0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pict>
          <v:shape id="Freeform 2" o:spid="_x0000_s1026" style="position:absolute;margin-left:72.05pt;margin-top:12.3pt;width:46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" path="m,l9201,e" filled="f" strokeweight=".36547mm">
            <v:stroke dashstyle="3 1"/>
            <v:path arrowok="t" o:connecttype="custom" o:connectlocs="0,0;5842635,0" o:connectangles="0,0"/>
            <w10:wrap type="topAndBottom" anchorx="page"/>
          </v:shape>
        </w:pict>
      </w:r>
    </w:p>
    <w:p w:rsidR="002A138D" w:rsidRPr="00E32EE7" w:rsidRDefault="002A138D">
      <w:pPr>
        <w:ind w:left="200"/>
        <w:rPr>
          <w:b/>
          <w:color w:val="000000" w:themeColor="text1"/>
          <w:sz w:val="20"/>
          <w:szCs w:val="20"/>
        </w:rPr>
      </w:pPr>
    </w:p>
    <w:p w:rsidR="00432593" w:rsidRPr="00E32EE7" w:rsidRDefault="003C64D8">
      <w:pPr>
        <w:ind w:left="200"/>
        <w:rPr>
          <w:b/>
          <w:color w:val="000000" w:themeColor="text1"/>
          <w:sz w:val="20"/>
          <w:szCs w:val="20"/>
        </w:rPr>
      </w:pPr>
      <w:r w:rsidRPr="00E32EE7">
        <w:rPr>
          <w:b/>
          <w:color w:val="000000" w:themeColor="text1"/>
          <w:sz w:val="20"/>
          <w:szCs w:val="20"/>
        </w:rPr>
        <w:t>Academic</w:t>
      </w:r>
      <w:r w:rsidR="00252070" w:rsidRPr="00E32EE7">
        <w:rPr>
          <w:b/>
          <w:color w:val="000000" w:themeColor="text1"/>
          <w:sz w:val="20"/>
          <w:szCs w:val="20"/>
        </w:rPr>
        <w:t xml:space="preserve"> </w:t>
      </w:r>
      <w:r w:rsidRPr="00E32EE7">
        <w:rPr>
          <w:b/>
          <w:color w:val="000000" w:themeColor="text1"/>
          <w:sz w:val="20"/>
          <w:szCs w:val="20"/>
        </w:rPr>
        <w:t>Qualifications</w:t>
      </w:r>
      <w:r w:rsidR="002A138D" w:rsidRPr="00E32EE7">
        <w:rPr>
          <w:b/>
          <w:color w:val="000000" w:themeColor="text1"/>
          <w:sz w:val="20"/>
          <w:szCs w:val="20"/>
        </w:rPr>
        <w:t>:</w:t>
      </w:r>
    </w:p>
    <w:p w:rsidR="00432593" w:rsidRPr="00E32EE7" w:rsidRDefault="00432593">
      <w:pPr>
        <w:pStyle w:val="BodyText"/>
        <w:spacing w:before="8"/>
        <w:ind w:left="0" w:firstLine="0"/>
        <w:rPr>
          <w:b/>
          <w:color w:val="000000" w:themeColor="text1"/>
          <w:sz w:val="20"/>
          <w:szCs w:val="20"/>
        </w:rPr>
      </w:pPr>
    </w:p>
    <w:tbl>
      <w:tblPr>
        <w:tblW w:w="957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0"/>
        <w:gridCol w:w="1824"/>
        <w:gridCol w:w="1843"/>
        <w:gridCol w:w="1559"/>
        <w:gridCol w:w="1529"/>
        <w:gridCol w:w="1731"/>
      </w:tblGrid>
      <w:tr w:rsidR="00432593" w:rsidRPr="00E32EE7" w:rsidTr="00BE7AB0">
        <w:trPr>
          <w:trHeight w:val="880"/>
        </w:trPr>
        <w:tc>
          <w:tcPr>
            <w:tcW w:w="1090" w:type="dxa"/>
          </w:tcPr>
          <w:p w:rsidR="00432593" w:rsidRPr="00E32EE7" w:rsidRDefault="00432593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spacing w:before="222"/>
              <w:ind w:left="275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S. No</w:t>
            </w:r>
          </w:p>
        </w:tc>
        <w:tc>
          <w:tcPr>
            <w:tcW w:w="1824" w:type="dxa"/>
          </w:tcPr>
          <w:p w:rsidR="00432593" w:rsidRPr="00E32EE7" w:rsidRDefault="00432593">
            <w:pPr>
              <w:pStyle w:val="TableParagraph"/>
              <w:spacing w:before="4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spacing w:before="1" w:line="273" w:lineRule="auto"/>
              <w:ind w:left="566" w:right="276" w:hanging="261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Name of the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Degree</w:t>
            </w:r>
          </w:p>
        </w:tc>
        <w:tc>
          <w:tcPr>
            <w:tcW w:w="1843" w:type="dxa"/>
          </w:tcPr>
          <w:p w:rsidR="00432593" w:rsidRPr="00E32EE7" w:rsidRDefault="00432593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spacing w:before="222"/>
              <w:ind w:left="186" w:right="17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University</w:t>
            </w:r>
          </w:p>
        </w:tc>
        <w:tc>
          <w:tcPr>
            <w:tcW w:w="1559" w:type="dxa"/>
          </w:tcPr>
          <w:p w:rsidR="00432593" w:rsidRPr="00E32EE7" w:rsidRDefault="00432593">
            <w:pPr>
              <w:pStyle w:val="TableParagraph"/>
              <w:spacing w:before="4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spacing w:before="1" w:line="273" w:lineRule="auto"/>
              <w:ind w:left="150" w:right="127" w:firstLine="5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Percentage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of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pacing w:val="-1"/>
                <w:sz w:val="20"/>
                <w:szCs w:val="20"/>
              </w:rPr>
              <w:t>Marks/</w:t>
            </w:r>
            <w:r w:rsidR="00AE3B19">
              <w:rPr>
                <w:b/>
                <w:color w:val="000000" w:themeColor="text1"/>
                <w:spacing w:val="-1"/>
                <w:sz w:val="20"/>
                <w:szCs w:val="20"/>
              </w:rPr>
              <w:t>CGPA</w:t>
            </w:r>
          </w:p>
        </w:tc>
        <w:tc>
          <w:tcPr>
            <w:tcW w:w="1529" w:type="dxa"/>
          </w:tcPr>
          <w:p w:rsidR="00432593" w:rsidRPr="00E32EE7" w:rsidRDefault="00432593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spacing w:before="222"/>
              <w:ind w:left="102" w:right="9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Specialization</w:t>
            </w:r>
          </w:p>
        </w:tc>
        <w:tc>
          <w:tcPr>
            <w:tcW w:w="1731" w:type="dxa"/>
          </w:tcPr>
          <w:p w:rsidR="00432593" w:rsidRPr="00E32EE7" w:rsidRDefault="00432593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spacing w:before="222"/>
              <w:ind w:left="94" w:right="9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Year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of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Pass</w:t>
            </w:r>
          </w:p>
        </w:tc>
      </w:tr>
      <w:tr w:rsidR="00434ADC" w:rsidRPr="00E32EE7" w:rsidTr="00BE7AB0">
        <w:trPr>
          <w:trHeight w:val="399"/>
        </w:trPr>
        <w:tc>
          <w:tcPr>
            <w:tcW w:w="1090" w:type="dxa"/>
            <w:vAlign w:val="center"/>
          </w:tcPr>
          <w:p w:rsidR="00434ADC" w:rsidRPr="00E32EE7" w:rsidRDefault="00AE3B19" w:rsidP="00434ADC">
            <w:pPr>
              <w:pStyle w:val="TableParagraph"/>
              <w:spacing w:before="16"/>
              <w:ind w:left="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4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55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32EE7">
              <w:rPr>
                <w:color w:val="000000" w:themeColor="text1"/>
                <w:sz w:val="20"/>
                <w:szCs w:val="20"/>
              </w:rPr>
              <w:t>M.Tech</w:t>
            </w:r>
            <w:proofErr w:type="spellEnd"/>
          </w:p>
        </w:tc>
        <w:tc>
          <w:tcPr>
            <w:tcW w:w="1843" w:type="dxa"/>
            <w:vAlign w:val="center"/>
          </w:tcPr>
          <w:p w:rsidR="00434ADC" w:rsidRPr="00E32EE7" w:rsidRDefault="00AE3B19" w:rsidP="00434ADC">
            <w:pPr>
              <w:pStyle w:val="TableParagraph"/>
              <w:spacing w:before="16"/>
              <w:ind w:left="186" w:right="1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559" w:type="dxa"/>
            <w:vAlign w:val="center"/>
          </w:tcPr>
          <w:p w:rsidR="00434ADC" w:rsidRPr="00E32EE7" w:rsidRDefault="00434ADC" w:rsidP="00705B3A">
            <w:pPr>
              <w:pStyle w:val="TableParagraph"/>
              <w:spacing w:before="16"/>
              <w:ind w:left="640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8.</w:t>
            </w:r>
            <w:r w:rsidR="00AE3B19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529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102" w:right="92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VLSI</w:t>
            </w:r>
          </w:p>
        </w:tc>
        <w:tc>
          <w:tcPr>
            <w:tcW w:w="1731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94" w:right="89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2018</w:t>
            </w:r>
          </w:p>
        </w:tc>
      </w:tr>
      <w:tr w:rsidR="00434ADC" w:rsidRPr="00E32EE7" w:rsidTr="00BE7AB0">
        <w:trPr>
          <w:trHeight w:val="550"/>
        </w:trPr>
        <w:tc>
          <w:tcPr>
            <w:tcW w:w="1090" w:type="dxa"/>
            <w:vAlign w:val="center"/>
          </w:tcPr>
          <w:p w:rsidR="00434ADC" w:rsidRPr="00E32EE7" w:rsidRDefault="000A6137" w:rsidP="00B22E32">
            <w:pPr>
              <w:pStyle w:val="TableParagraph"/>
              <w:spacing w:before="1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576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32EE7">
              <w:rPr>
                <w:color w:val="000000" w:themeColor="text1"/>
                <w:sz w:val="20"/>
                <w:szCs w:val="20"/>
              </w:rPr>
              <w:t>B.Tech</w:t>
            </w:r>
            <w:proofErr w:type="spellEnd"/>
          </w:p>
        </w:tc>
        <w:tc>
          <w:tcPr>
            <w:tcW w:w="1843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186" w:right="174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JNTUK</w:t>
            </w:r>
          </w:p>
        </w:tc>
        <w:tc>
          <w:tcPr>
            <w:tcW w:w="1559" w:type="dxa"/>
            <w:vAlign w:val="center"/>
          </w:tcPr>
          <w:p w:rsidR="00434ADC" w:rsidRPr="00E32EE7" w:rsidRDefault="004D18E1" w:rsidP="00705B3A">
            <w:pPr>
              <w:pStyle w:val="TableParagraph"/>
              <w:spacing w:before="16"/>
              <w:ind w:left="6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77.4</w:t>
            </w:r>
          </w:p>
        </w:tc>
        <w:tc>
          <w:tcPr>
            <w:tcW w:w="1529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102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E.C.E</w:t>
            </w:r>
          </w:p>
        </w:tc>
        <w:tc>
          <w:tcPr>
            <w:tcW w:w="1731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16"/>
              <w:ind w:left="94" w:right="89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201</w:t>
            </w:r>
            <w:r w:rsidR="004D18E1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434ADC" w:rsidRPr="00E32EE7" w:rsidTr="00BE7AB0">
        <w:trPr>
          <w:trHeight w:val="415"/>
        </w:trPr>
        <w:tc>
          <w:tcPr>
            <w:tcW w:w="1090" w:type="dxa"/>
            <w:vAlign w:val="center"/>
          </w:tcPr>
          <w:p w:rsidR="00434ADC" w:rsidRPr="00E32EE7" w:rsidRDefault="000A6137" w:rsidP="00B22E32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:rsidR="00434ADC" w:rsidRPr="00E32EE7" w:rsidRDefault="00434ADC" w:rsidP="00B22E32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Diploma</w:t>
            </w:r>
          </w:p>
        </w:tc>
        <w:tc>
          <w:tcPr>
            <w:tcW w:w="1843" w:type="dxa"/>
            <w:vAlign w:val="center"/>
          </w:tcPr>
          <w:p w:rsidR="00434ADC" w:rsidRPr="00E32EE7" w:rsidRDefault="00434ADC" w:rsidP="00B22E32">
            <w:pPr>
              <w:pStyle w:val="TableParagraph"/>
              <w:spacing w:before="1" w:line="276" w:lineRule="auto"/>
              <w:ind w:left="205" w:right="192" w:firstLine="20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SBTET</w:t>
            </w:r>
          </w:p>
        </w:tc>
        <w:tc>
          <w:tcPr>
            <w:tcW w:w="1559" w:type="dxa"/>
            <w:vAlign w:val="center"/>
          </w:tcPr>
          <w:p w:rsidR="00434ADC" w:rsidRPr="00E32EE7" w:rsidRDefault="004D18E1" w:rsidP="00B22E32">
            <w:pPr>
              <w:pStyle w:val="TableParagraph"/>
              <w:spacing w:before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90.5</w:t>
            </w:r>
          </w:p>
        </w:tc>
        <w:tc>
          <w:tcPr>
            <w:tcW w:w="1529" w:type="dxa"/>
            <w:vAlign w:val="center"/>
          </w:tcPr>
          <w:p w:rsidR="00434ADC" w:rsidRPr="00E32EE7" w:rsidRDefault="00434ADC" w:rsidP="00B22E32">
            <w:pPr>
              <w:pStyle w:val="TableParagraph"/>
              <w:spacing w:before="1"/>
              <w:ind w:right="93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D.E.C.E</w:t>
            </w:r>
          </w:p>
        </w:tc>
        <w:tc>
          <w:tcPr>
            <w:tcW w:w="1731" w:type="dxa"/>
            <w:vAlign w:val="center"/>
          </w:tcPr>
          <w:p w:rsidR="00434ADC" w:rsidRPr="00E32EE7" w:rsidRDefault="00434ADC" w:rsidP="00B22E32">
            <w:pPr>
              <w:pStyle w:val="TableParagraph"/>
              <w:spacing w:before="1"/>
              <w:ind w:right="89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201</w:t>
            </w:r>
            <w:r w:rsidR="004D18E1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34ADC" w:rsidRPr="00E32EE7" w:rsidTr="00BE7AB0">
        <w:trPr>
          <w:trHeight w:val="749"/>
        </w:trPr>
        <w:tc>
          <w:tcPr>
            <w:tcW w:w="1090" w:type="dxa"/>
            <w:vAlign w:val="center"/>
          </w:tcPr>
          <w:p w:rsidR="00434ADC" w:rsidRPr="00E32EE7" w:rsidRDefault="000A6137" w:rsidP="00434ADC">
            <w:pPr>
              <w:pStyle w:val="TableParagraph"/>
              <w:spacing w:before="240"/>
              <w:ind w:left="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24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5"/>
              <w:rPr>
                <w:b/>
                <w:color w:val="000000" w:themeColor="text1"/>
                <w:sz w:val="20"/>
                <w:szCs w:val="20"/>
              </w:rPr>
            </w:pPr>
          </w:p>
          <w:p w:rsidR="00434ADC" w:rsidRPr="00E32EE7" w:rsidRDefault="00434ADC" w:rsidP="00434ADC">
            <w:pPr>
              <w:pStyle w:val="TableParagraph"/>
              <w:ind w:left="697" w:right="675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SSC</w:t>
            </w:r>
          </w:p>
        </w:tc>
        <w:tc>
          <w:tcPr>
            <w:tcW w:w="1843" w:type="dxa"/>
            <w:vAlign w:val="center"/>
          </w:tcPr>
          <w:p w:rsidR="00434ADC" w:rsidRPr="00E32EE7" w:rsidRDefault="00434ADC" w:rsidP="00705B3A">
            <w:pPr>
              <w:pStyle w:val="TableParagraph"/>
              <w:spacing w:before="1" w:line="276" w:lineRule="auto"/>
              <w:ind w:right="237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Board of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pacing w:val="-1"/>
                <w:sz w:val="20"/>
                <w:szCs w:val="20"/>
              </w:rPr>
              <w:t>Secondary</w:t>
            </w:r>
            <w:r w:rsidR="00252070" w:rsidRPr="00E32EE7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559" w:type="dxa"/>
            <w:vAlign w:val="center"/>
          </w:tcPr>
          <w:p w:rsidR="00434ADC" w:rsidRPr="00E32EE7" w:rsidRDefault="004D18E1" w:rsidP="004D18E1">
            <w:pPr>
              <w:pStyle w:val="TableParagraph"/>
              <w:ind w:right="606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77.12</w:t>
            </w:r>
          </w:p>
        </w:tc>
        <w:tc>
          <w:tcPr>
            <w:tcW w:w="1529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5"/>
              <w:rPr>
                <w:b/>
                <w:color w:val="000000" w:themeColor="text1"/>
                <w:sz w:val="20"/>
                <w:szCs w:val="20"/>
              </w:rPr>
            </w:pPr>
          </w:p>
          <w:p w:rsidR="00434ADC" w:rsidRPr="00E32EE7" w:rsidRDefault="00434ADC" w:rsidP="00434ADC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w w:val="99"/>
                <w:sz w:val="20"/>
                <w:szCs w:val="20"/>
              </w:rPr>
              <w:t>-</w:t>
            </w:r>
          </w:p>
        </w:tc>
        <w:tc>
          <w:tcPr>
            <w:tcW w:w="1731" w:type="dxa"/>
            <w:vAlign w:val="center"/>
          </w:tcPr>
          <w:p w:rsidR="00434ADC" w:rsidRPr="00E32EE7" w:rsidRDefault="00434ADC" w:rsidP="00434ADC">
            <w:pPr>
              <w:pStyle w:val="TableParagraph"/>
              <w:spacing w:before="5"/>
              <w:rPr>
                <w:b/>
                <w:color w:val="000000" w:themeColor="text1"/>
                <w:sz w:val="20"/>
                <w:szCs w:val="20"/>
              </w:rPr>
            </w:pPr>
          </w:p>
          <w:p w:rsidR="00434ADC" w:rsidRPr="00E32EE7" w:rsidRDefault="00434ADC" w:rsidP="00434ADC">
            <w:pPr>
              <w:pStyle w:val="TableParagraph"/>
              <w:ind w:left="94" w:right="89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20</w:t>
            </w:r>
            <w:r w:rsidR="004D18E1">
              <w:rPr>
                <w:color w:val="000000" w:themeColor="text1"/>
                <w:sz w:val="20"/>
                <w:szCs w:val="20"/>
              </w:rPr>
              <w:t>08</w:t>
            </w:r>
          </w:p>
        </w:tc>
      </w:tr>
    </w:tbl>
    <w:p w:rsidR="00B22E32" w:rsidRPr="00E32EE7" w:rsidRDefault="00B22E32" w:rsidP="00806116">
      <w:pPr>
        <w:rPr>
          <w:color w:val="000000" w:themeColor="text1"/>
          <w:sz w:val="20"/>
          <w:szCs w:val="20"/>
        </w:rPr>
      </w:pPr>
    </w:p>
    <w:p w:rsidR="00432593" w:rsidRPr="00E32EE7" w:rsidRDefault="003C64D8" w:rsidP="00B22E32">
      <w:pPr>
        <w:pStyle w:val="Heading1"/>
        <w:spacing w:before="224"/>
        <w:ind w:left="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Professional</w:t>
      </w:r>
      <w:r w:rsidR="00252070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Experience:</w:t>
      </w:r>
    </w:p>
    <w:p w:rsidR="00432593" w:rsidRPr="00E32EE7" w:rsidRDefault="00432593">
      <w:pPr>
        <w:pStyle w:val="BodyText"/>
        <w:spacing w:before="8"/>
        <w:ind w:left="0" w:firstLine="0"/>
        <w:rPr>
          <w:b/>
          <w:color w:val="000000" w:themeColor="text1"/>
          <w:sz w:val="20"/>
          <w:szCs w:val="20"/>
        </w:rPr>
      </w:pPr>
    </w:p>
    <w:tbl>
      <w:tblPr>
        <w:tblW w:w="966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9"/>
        <w:gridCol w:w="2193"/>
        <w:gridCol w:w="2977"/>
        <w:gridCol w:w="1701"/>
        <w:gridCol w:w="1843"/>
      </w:tblGrid>
      <w:tr w:rsidR="00432593" w:rsidRPr="00E32EE7" w:rsidTr="00806116">
        <w:trPr>
          <w:trHeight w:val="515"/>
        </w:trPr>
        <w:tc>
          <w:tcPr>
            <w:tcW w:w="949" w:type="dxa"/>
            <w:vMerge w:val="restart"/>
          </w:tcPr>
          <w:p w:rsidR="00432593" w:rsidRPr="00E32EE7" w:rsidRDefault="00432593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ind w:left="155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S. No.</w:t>
            </w:r>
          </w:p>
        </w:tc>
        <w:tc>
          <w:tcPr>
            <w:tcW w:w="2193" w:type="dxa"/>
            <w:vMerge w:val="restart"/>
          </w:tcPr>
          <w:p w:rsidR="00432593" w:rsidRPr="00E32EE7" w:rsidRDefault="00432593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ind w:left="480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2977" w:type="dxa"/>
            <w:vMerge w:val="restart"/>
          </w:tcPr>
          <w:p w:rsidR="00432593" w:rsidRPr="00E32EE7" w:rsidRDefault="00432593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:rsidR="00432593" w:rsidRPr="00E32EE7" w:rsidRDefault="003C64D8">
            <w:pPr>
              <w:pStyle w:val="TableParagraph"/>
              <w:ind w:left="660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Institution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544" w:type="dxa"/>
            <w:gridSpan w:val="2"/>
          </w:tcPr>
          <w:p w:rsidR="00432593" w:rsidRPr="00E32EE7" w:rsidRDefault="003C64D8">
            <w:pPr>
              <w:pStyle w:val="TableParagraph"/>
              <w:spacing w:before="1"/>
              <w:ind w:left="710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Working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Period</w:t>
            </w:r>
          </w:p>
        </w:tc>
      </w:tr>
      <w:tr w:rsidR="00432593" w:rsidRPr="00E32EE7" w:rsidTr="00B22E32">
        <w:trPr>
          <w:trHeight w:val="48"/>
        </w:trPr>
        <w:tc>
          <w:tcPr>
            <w:tcW w:w="949" w:type="dxa"/>
            <w:vMerge/>
            <w:tcBorders>
              <w:top w:val="nil"/>
            </w:tcBorders>
          </w:tcPr>
          <w:p w:rsidR="00432593" w:rsidRPr="00E32EE7" w:rsidRDefault="004325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:rsidR="00432593" w:rsidRPr="00E32EE7" w:rsidRDefault="004325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32593" w:rsidRPr="00E32EE7" w:rsidRDefault="0043259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593" w:rsidRPr="00E32EE7" w:rsidRDefault="003C64D8">
            <w:pPr>
              <w:pStyle w:val="TableParagraph"/>
              <w:spacing w:before="1"/>
              <w:ind w:left="185" w:right="17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1843" w:type="dxa"/>
          </w:tcPr>
          <w:p w:rsidR="00432593" w:rsidRPr="00E32EE7" w:rsidRDefault="003C64D8">
            <w:pPr>
              <w:pStyle w:val="TableParagraph"/>
              <w:spacing w:before="1"/>
              <w:ind w:left="350" w:right="34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To</w:t>
            </w:r>
          </w:p>
        </w:tc>
      </w:tr>
      <w:tr w:rsidR="00806116" w:rsidRPr="00E32EE7" w:rsidTr="00806116">
        <w:trPr>
          <w:trHeight w:val="550"/>
        </w:trPr>
        <w:tc>
          <w:tcPr>
            <w:tcW w:w="949" w:type="dxa"/>
          </w:tcPr>
          <w:p w:rsidR="00806116" w:rsidRPr="00E32EE7" w:rsidRDefault="00806116">
            <w:pPr>
              <w:pStyle w:val="TableParagraph"/>
              <w:spacing w:before="114"/>
              <w:ind w:left="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:rsidR="00806116" w:rsidRPr="00E32EE7" w:rsidRDefault="00806116">
            <w:pPr>
              <w:pStyle w:val="TableParagraph"/>
              <w:spacing w:before="136"/>
              <w:ind w:left="165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Assistant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z w:val="20"/>
                <w:szCs w:val="20"/>
              </w:rPr>
              <w:t>Professor</w:t>
            </w:r>
          </w:p>
        </w:tc>
        <w:tc>
          <w:tcPr>
            <w:tcW w:w="2977" w:type="dxa"/>
          </w:tcPr>
          <w:p w:rsidR="00806116" w:rsidRPr="00E32EE7" w:rsidRDefault="00C31668" w:rsidP="00705B3A">
            <w:pPr>
              <w:pStyle w:val="TableParagraph"/>
              <w:spacing w:line="276" w:lineRule="exact"/>
              <w:ind w:left="290" w:right="268"/>
              <w:rPr>
                <w:color w:val="000000" w:themeColor="text1"/>
                <w:spacing w:val="-1"/>
                <w:sz w:val="20"/>
                <w:szCs w:val="20"/>
              </w:rPr>
            </w:pPr>
            <w:r w:rsidRPr="00E32EE7">
              <w:rPr>
                <w:color w:val="000000" w:themeColor="text1"/>
                <w:spacing w:val="-3"/>
                <w:sz w:val="20"/>
                <w:szCs w:val="20"/>
              </w:rPr>
              <w:t>S</w:t>
            </w:r>
            <w:r>
              <w:rPr>
                <w:color w:val="000000" w:themeColor="text1"/>
                <w:spacing w:val="-3"/>
                <w:sz w:val="20"/>
                <w:szCs w:val="20"/>
              </w:rPr>
              <w:t xml:space="preserve">eshadri Rao </w:t>
            </w:r>
            <w:r w:rsidR="00806116" w:rsidRPr="00E32EE7">
              <w:rPr>
                <w:color w:val="000000" w:themeColor="text1"/>
                <w:spacing w:val="-1"/>
                <w:sz w:val="20"/>
                <w:szCs w:val="20"/>
              </w:rPr>
              <w:t xml:space="preserve">Gudlavalleru </w:t>
            </w:r>
            <w:r w:rsidR="00806116" w:rsidRPr="00E32EE7">
              <w:rPr>
                <w:color w:val="000000" w:themeColor="text1"/>
                <w:sz w:val="20"/>
                <w:szCs w:val="20"/>
              </w:rPr>
              <w:t>Engineering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6116" w:rsidRPr="00E32EE7">
              <w:rPr>
                <w:color w:val="000000" w:themeColor="text1"/>
                <w:sz w:val="20"/>
                <w:szCs w:val="20"/>
              </w:rPr>
              <w:t>College</w:t>
            </w:r>
          </w:p>
        </w:tc>
        <w:tc>
          <w:tcPr>
            <w:tcW w:w="1701" w:type="dxa"/>
          </w:tcPr>
          <w:p w:rsidR="00806116" w:rsidRPr="00E32EE7" w:rsidRDefault="00142E50">
            <w:pPr>
              <w:pStyle w:val="TableParagraph"/>
              <w:spacing w:before="136"/>
              <w:ind w:left="186" w:right="17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30-10-2025</w:t>
            </w:r>
          </w:p>
        </w:tc>
        <w:tc>
          <w:tcPr>
            <w:tcW w:w="1843" w:type="dxa"/>
          </w:tcPr>
          <w:p w:rsidR="00806116" w:rsidRPr="00E32EE7" w:rsidRDefault="00806116">
            <w:pPr>
              <w:pStyle w:val="TableParagraph"/>
              <w:spacing w:before="136"/>
              <w:ind w:left="350" w:right="349"/>
              <w:jc w:val="center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Till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z w:val="20"/>
                <w:szCs w:val="20"/>
              </w:rPr>
              <w:t>date</w:t>
            </w:r>
          </w:p>
        </w:tc>
      </w:tr>
      <w:tr w:rsidR="00432593" w:rsidRPr="00E32EE7" w:rsidTr="00806116">
        <w:trPr>
          <w:trHeight w:val="550"/>
        </w:trPr>
        <w:tc>
          <w:tcPr>
            <w:tcW w:w="949" w:type="dxa"/>
          </w:tcPr>
          <w:p w:rsidR="00432593" w:rsidRPr="00E32EE7" w:rsidRDefault="00806116">
            <w:pPr>
              <w:pStyle w:val="TableParagraph"/>
              <w:spacing w:before="114"/>
              <w:ind w:left="1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93" w:type="dxa"/>
          </w:tcPr>
          <w:p w:rsidR="00432593" w:rsidRPr="00E32EE7" w:rsidRDefault="003C64D8">
            <w:pPr>
              <w:pStyle w:val="TableParagraph"/>
              <w:spacing w:before="136"/>
              <w:ind w:left="165"/>
              <w:rPr>
                <w:color w:val="000000" w:themeColor="text1"/>
                <w:sz w:val="20"/>
                <w:szCs w:val="20"/>
              </w:rPr>
            </w:pPr>
            <w:r w:rsidRPr="00E32EE7">
              <w:rPr>
                <w:color w:val="000000" w:themeColor="text1"/>
                <w:sz w:val="20"/>
                <w:szCs w:val="20"/>
              </w:rPr>
              <w:t>Assistant</w:t>
            </w:r>
            <w:r w:rsidR="00252070" w:rsidRPr="00E32EE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color w:val="000000" w:themeColor="text1"/>
                <w:sz w:val="20"/>
                <w:szCs w:val="20"/>
              </w:rPr>
              <w:t>Professor</w:t>
            </w:r>
          </w:p>
        </w:tc>
        <w:tc>
          <w:tcPr>
            <w:tcW w:w="2977" w:type="dxa"/>
          </w:tcPr>
          <w:p w:rsidR="00432593" w:rsidRPr="00142E50" w:rsidRDefault="00142E50" w:rsidP="00705B3A">
            <w:pPr>
              <w:pStyle w:val="TableParagraph"/>
              <w:spacing w:line="276" w:lineRule="exact"/>
              <w:ind w:left="290" w:right="268"/>
              <w:rPr>
                <w:color w:val="000000" w:themeColor="text1"/>
                <w:sz w:val="20"/>
                <w:szCs w:val="20"/>
              </w:rPr>
            </w:pPr>
            <w:r w:rsidRPr="00142E50">
              <w:rPr>
                <w:bCs/>
                <w:color w:val="000000"/>
                <w:sz w:val="20"/>
                <w:szCs w:val="20"/>
              </w:rPr>
              <w:t>VKR, VNB &amp; AGK College of Eng</w:t>
            </w:r>
            <w:r>
              <w:rPr>
                <w:bCs/>
                <w:color w:val="000000"/>
                <w:sz w:val="20"/>
                <w:szCs w:val="20"/>
              </w:rPr>
              <w:t xml:space="preserve">ineering,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Gudivada</w:t>
            </w:r>
            <w:proofErr w:type="spellEnd"/>
          </w:p>
        </w:tc>
        <w:tc>
          <w:tcPr>
            <w:tcW w:w="1701" w:type="dxa"/>
          </w:tcPr>
          <w:p w:rsidR="00432593" w:rsidRPr="00142E50" w:rsidRDefault="00142E50">
            <w:pPr>
              <w:pStyle w:val="TableParagraph"/>
              <w:spacing w:before="136"/>
              <w:ind w:left="186" w:right="175"/>
              <w:jc w:val="center"/>
              <w:rPr>
                <w:color w:val="000000" w:themeColor="text1"/>
                <w:sz w:val="20"/>
                <w:szCs w:val="20"/>
              </w:rPr>
            </w:pPr>
            <w:r w:rsidRPr="00142E50">
              <w:rPr>
                <w:bCs/>
                <w:color w:val="000000"/>
                <w:sz w:val="20"/>
                <w:szCs w:val="20"/>
              </w:rPr>
              <w:t>30-05-2017</w:t>
            </w:r>
          </w:p>
        </w:tc>
        <w:tc>
          <w:tcPr>
            <w:tcW w:w="1843" w:type="dxa"/>
          </w:tcPr>
          <w:p w:rsidR="00432593" w:rsidRPr="00142E50" w:rsidRDefault="00142E50">
            <w:pPr>
              <w:pStyle w:val="TableParagraph"/>
              <w:spacing w:before="136"/>
              <w:ind w:left="350" w:right="349"/>
              <w:jc w:val="center"/>
              <w:rPr>
                <w:color w:val="000000" w:themeColor="text1"/>
                <w:sz w:val="20"/>
                <w:szCs w:val="20"/>
              </w:rPr>
            </w:pPr>
            <w:r w:rsidRPr="00142E50">
              <w:rPr>
                <w:bCs/>
                <w:color w:val="000000"/>
                <w:sz w:val="20"/>
                <w:szCs w:val="20"/>
              </w:rPr>
              <w:t>29-04-2023</w:t>
            </w:r>
          </w:p>
        </w:tc>
      </w:tr>
    </w:tbl>
    <w:p w:rsidR="002A138D" w:rsidRPr="00E32EE7" w:rsidRDefault="002A138D" w:rsidP="001E5C3B">
      <w:pPr>
        <w:tabs>
          <w:tab w:val="left" w:pos="1814"/>
        </w:tabs>
        <w:spacing w:before="223"/>
        <w:rPr>
          <w:b/>
          <w:color w:val="000000" w:themeColor="text1"/>
          <w:sz w:val="20"/>
          <w:szCs w:val="20"/>
        </w:rPr>
      </w:pPr>
    </w:p>
    <w:p w:rsidR="00432593" w:rsidRPr="00E32EE7" w:rsidRDefault="00B22E32" w:rsidP="002A138D">
      <w:pPr>
        <w:spacing w:before="223"/>
        <w:ind w:left="-142"/>
        <w:rPr>
          <w:b/>
          <w:color w:val="000000" w:themeColor="text1"/>
          <w:sz w:val="20"/>
          <w:szCs w:val="20"/>
        </w:rPr>
      </w:pPr>
      <w:r w:rsidRPr="00E32EE7">
        <w:rPr>
          <w:b/>
          <w:color w:val="000000" w:themeColor="text1"/>
          <w:sz w:val="20"/>
          <w:szCs w:val="20"/>
        </w:rPr>
        <w:t xml:space="preserve"> </w:t>
      </w:r>
      <w:r w:rsidR="003C64D8" w:rsidRPr="00E32EE7">
        <w:rPr>
          <w:b/>
          <w:color w:val="000000" w:themeColor="text1"/>
          <w:sz w:val="20"/>
          <w:szCs w:val="20"/>
        </w:rPr>
        <w:t>Professional</w:t>
      </w:r>
      <w:r w:rsidR="00252070" w:rsidRPr="00E32EE7">
        <w:rPr>
          <w:b/>
          <w:color w:val="000000" w:themeColor="text1"/>
          <w:sz w:val="20"/>
          <w:szCs w:val="20"/>
        </w:rPr>
        <w:t xml:space="preserve"> </w:t>
      </w:r>
      <w:r w:rsidR="003C64D8" w:rsidRPr="00E32EE7">
        <w:rPr>
          <w:b/>
          <w:color w:val="000000" w:themeColor="text1"/>
          <w:sz w:val="20"/>
          <w:szCs w:val="20"/>
        </w:rPr>
        <w:t>Body</w:t>
      </w:r>
      <w:r w:rsidR="00252070" w:rsidRPr="00E32EE7">
        <w:rPr>
          <w:b/>
          <w:color w:val="000000" w:themeColor="text1"/>
          <w:sz w:val="20"/>
          <w:szCs w:val="20"/>
        </w:rPr>
        <w:t xml:space="preserve"> </w:t>
      </w:r>
      <w:r w:rsidR="003C64D8" w:rsidRPr="00E32EE7">
        <w:rPr>
          <w:b/>
          <w:color w:val="000000" w:themeColor="text1"/>
          <w:sz w:val="20"/>
          <w:szCs w:val="20"/>
        </w:rPr>
        <w:t>Membership:</w:t>
      </w:r>
    </w:p>
    <w:p w:rsidR="00432593" w:rsidRPr="00E32EE7" w:rsidRDefault="00432593">
      <w:pPr>
        <w:pStyle w:val="BodyText"/>
        <w:spacing w:before="8" w:after="1"/>
        <w:ind w:left="0" w:firstLine="0"/>
        <w:rPr>
          <w:b/>
          <w:color w:val="000000" w:themeColor="text1"/>
          <w:sz w:val="20"/>
          <w:szCs w:val="2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1"/>
        <w:gridCol w:w="3872"/>
        <w:gridCol w:w="4142"/>
      </w:tblGrid>
      <w:tr w:rsidR="00432593" w:rsidRPr="00E32EE7">
        <w:trPr>
          <w:trHeight w:val="370"/>
        </w:trPr>
        <w:tc>
          <w:tcPr>
            <w:tcW w:w="1341" w:type="dxa"/>
          </w:tcPr>
          <w:p w:rsidR="00432593" w:rsidRPr="00E32EE7" w:rsidRDefault="003C64D8">
            <w:pPr>
              <w:pStyle w:val="TableParagraph"/>
              <w:spacing w:before="51"/>
              <w:ind w:left="370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S. No.</w:t>
            </w:r>
          </w:p>
        </w:tc>
        <w:tc>
          <w:tcPr>
            <w:tcW w:w="3872" w:type="dxa"/>
          </w:tcPr>
          <w:p w:rsidR="00432593" w:rsidRPr="00E32EE7" w:rsidRDefault="003C64D8">
            <w:pPr>
              <w:pStyle w:val="TableParagraph"/>
              <w:spacing w:before="51"/>
              <w:ind w:left="370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Name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 xml:space="preserve">of 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the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Professional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body</w:t>
            </w:r>
          </w:p>
        </w:tc>
        <w:tc>
          <w:tcPr>
            <w:tcW w:w="4142" w:type="dxa"/>
          </w:tcPr>
          <w:p w:rsidR="00432593" w:rsidRPr="00E32EE7" w:rsidRDefault="003C64D8">
            <w:pPr>
              <w:pStyle w:val="TableParagraph"/>
              <w:spacing w:before="51"/>
              <w:ind w:left="940" w:right="93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Membership</w:t>
            </w:r>
            <w:r w:rsidR="00252070" w:rsidRPr="00E32E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32EE7">
              <w:rPr>
                <w:b/>
                <w:color w:val="000000" w:themeColor="text1"/>
                <w:sz w:val="20"/>
                <w:szCs w:val="20"/>
              </w:rPr>
              <w:t>Number</w:t>
            </w:r>
          </w:p>
        </w:tc>
      </w:tr>
      <w:tr w:rsidR="00432593" w:rsidRPr="00E32EE7">
        <w:trPr>
          <w:trHeight w:val="645"/>
        </w:trPr>
        <w:tc>
          <w:tcPr>
            <w:tcW w:w="1341" w:type="dxa"/>
          </w:tcPr>
          <w:p w:rsidR="00432593" w:rsidRPr="00E32EE7" w:rsidRDefault="003C64D8">
            <w:pPr>
              <w:pStyle w:val="TableParagraph"/>
              <w:spacing w:before="158"/>
              <w:ind w:lef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32EE7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2" w:type="dxa"/>
          </w:tcPr>
          <w:p w:rsidR="00432593" w:rsidRPr="00E32EE7" w:rsidRDefault="007E5F44" w:rsidP="007E5F44">
            <w:pPr>
              <w:pStyle w:val="TableParagraph"/>
              <w:spacing w:line="326" w:lineRule="exact"/>
              <w:ind w:left="545" w:right="529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IEI (The </w:t>
            </w:r>
            <w:r w:rsidRPr="00C15DD4">
              <w:rPr>
                <w:bCs/>
                <w:color w:val="000000"/>
                <w:sz w:val="24"/>
                <w:szCs w:val="24"/>
              </w:rPr>
              <w:t>Institution</w:t>
            </w:r>
            <w:r>
              <w:rPr>
                <w:bCs/>
                <w:color w:val="000000"/>
                <w:sz w:val="24"/>
                <w:szCs w:val="24"/>
              </w:rPr>
              <w:t xml:space="preserve"> of Engineers</w:t>
            </w:r>
            <w:r w:rsidRPr="00C15DD4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(India)</w:t>
            </w:r>
            <w:r w:rsidRPr="00C15DD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</w:tcPr>
          <w:p w:rsidR="00432593" w:rsidRPr="00E32EE7" w:rsidRDefault="007E5F44">
            <w:pPr>
              <w:pStyle w:val="TableParagraph"/>
              <w:spacing w:before="194"/>
              <w:ind w:left="940" w:right="87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AM165977-7</w:t>
            </w:r>
          </w:p>
        </w:tc>
      </w:tr>
    </w:tbl>
    <w:p w:rsidR="00434ADC" w:rsidRPr="00E32EE7" w:rsidRDefault="00434ADC" w:rsidP="00434ADC">
      <w:pPr>
        <w:pStyle w:val="BodyText"/>
        <w:ind w:left="0"/>
        <w:rPr>
          <w:b/>
          <w:color w:val="000000" w:themeColor="text1"/>
          <w:sz w:val="20"/>
          <w:szCs w:val="20"/>
        </w:rPr>
      </w:pPr>
    </w:p>
    <w:p w:rsidR="00DB54D1" w:rsidRPr="00E32EE7" w:rsidRDefault="00632551" w:rsidP="00434ADC">
      <w:pPr>
        <w:pStyle w:val="BodyText"/>
        <w:ind w:left="0"/>
        <w:rPr>
          <w:b/>
          <w:color w:val="000000" w:themeColor="text1"/>
          <w:sz w:val="20"/>
          <w:szCs w:val="20"/>
        </w:rPr>
      </w:pPr>
      <w:r w:rsidRPr="00E32EE7">
        <w:rPr>
          <w:b/>
          <w:color w:val="000000" w:themeColor="text1"/>
          <w:sz w:val="20"/>
          <w:szCs w:val="20"/>
        </w:rPr>
        <w:t xml:space="preserve">   </w:t>
      </w:r>
    </w:p>
    <w:p w:rsidR="00DB54D1" w:rsidRDefault="00DB54D1" w:rsidP="00536BDC">
      <w:pPr>
        <w:pStyle w:val="BodyText"/>
        <w:ind w:left="0" w:firstLine="0"/>
        <w:rPr>
          <w:b/>
          <w:color w:val="000000" w:themeColor="text1"/>
          <w:sz w:val="20"/>
          <w:szCs w:val="20"/>
        </w:rPr>
      </w:pPr>
    </w:p>
    <w:p w:rsidR="001E5C3B" w:rsidRPr="00E32EE7" w:rsidRDefault="001E5C3B" w:rsidP="00536BDC">
      <w:pPr>
        <w:pStyle w:val="BodyText"/>
        <w:ind w:left="0" w:firstLine="0"/>
        <w:rPr>
          <w:b/>
          <w:color w:val="000000" w:themeColor="text1"/>
          <w:sz w:val="20"/>
          <w:szCs w:val="20"/>
        </w:rPr>
      </w:pPr>
    </w:p>
    <w:p w:rsidR="00434ADC" w:rsidRPr="00E32EE7" w:rsidRDefault="00434ADC" w:rsidP="00A051D2">
      <w:pPr>
        <w:pStyle w:val="BodyText"/>
        <w:ind w:left="0" w:firstLine="0"/>
        <w:rPr>
          <w:color w:val="000000" w:themeColor="text1"/>
          <w:sz w:val="20"/>
          <w:szCs w:val="20"/>
        </w:rPr>
      </w:pPr>
    </w:p>
    <w:p w:rsidR="006B3ADC" w:rsidRPr="00E32EE7" w:rsidRDefault="00802936" w:rsidP="00632551">
      <w:pPr>
        <w:pStyle w:val="Heading1"/>
        <w:spacing w:before="3"/>
        <w:ind w:left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Paper Publications:</w:t>
      </w:r>
    </w:p>
    <w:p w:rsidR="00536BDC" w:rsidRPr="00536BDC" w:rsidRDefault="00802936" w:rsidP="00802936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ind w:right="0"/>
        <w:contextualSpacing/>
        <w:rPr>
          <w:i/>
          <w:color w:val="000000"/>
          <w:sz w:val="20"/>
          <w:szCs w:val="20"/>
          <w:lang w:val="en-IN"/>
        </w:rPr>
      </w:pPr>
      <w:proofErr w:type="spellStart"/>
      <w:r>
        <w:rPr>
          <w:color w:val="000000"/>
          <w:sz w:val="20"/>
          <w:szCs w:val="20"/>
        </w:rPr>
        <w:t>K.</w:t>
      </w:r>
      <w:r w:rsidR="00536BDC" w:rsidRPr="00536BDC">
        <w:rPr>
          <w:color w:val="000000"/>
          <w:sz w:val="20"/>
          <w:szCs w:val="20"/>
        </w:rPr>
        <w:t>Anusha</w:t>
      </w:r>
      <w:proofErr w:type="spellEnd"/>
      <w:r w:rsidR="00536BDC">
        <w:rPr>
          <w:color w:val="000000"/>
          <w:sz w:val="24"/>
          <w:szCs w:val="24"/>
        </w:rPr>
        <w:t xml:space="preserve">, </w:t>
      </w:r>
      <w:r w:rsidR="00536BDC" w:rsidRPr="00EF4583">
        <w:rPr>
          <w:color w:val="000000"/>
          <w:sz w:val="24"/>
          <w:szCs w:val="24"/>
        </w:rPr>
        <w:t>“</w:t>
      </w:r>
      <w:r w:rsidR="00536BDC" w:rsidRPr="00536BDC">
        <w:rPr>
          <w:color w:val="000000"/>
          <w:sz w:val="20"/>
          <w:szCs w:val="20"/>
        </w:rPr>
        <w:t>Implementation of Reconfigurable CORDIC”,</w:t>
      </w:r>
      <w:r w:rsidR="00536BDC" w:rsidRPr="00EF4583">
        <w:rPr>
          <w:color w:val="000000"/>
          <w:sz w:val="24"/>
          <w:szCs w:val="24"/>
        </w:rPr>
        <w:t xml:space="preserve"> </w:t>
      </w:r>
      <w:r w:rsidR="00536BDC" w:rsidRPr="00536BDC">
        <w:rPr>
          <w:i/>
          <w:color w:val="000000"/>
          <w:sz w:val="20"/>
          <w:szCs w:val="20"/>
        </w:rPr>
        <w:t xml:space="preserve">International </w:t>
      </w:r>
      <w:proofErr w:type="gramStart"/>
      <w:r w:rsidR="00536BDC" w:rsidRPr="00536BDC">
        <w:rPr>
          <w:i/>
          <w:color w:val="000000"/>
          <w:sz w:val="20"/>
          <w:szCs w:val="20"/>
        </w:rPr>
        <w:t>Refereed  Research</w:t>
      </w:r>
      <w:proofErr w:type="gramEnd"/>
      <w:r w:rsidR="00536BDC" w:rsidRPr="00536BDC">
        <w:rPr>
          <w:i/>
          <w:color w:val="000000"/>
          <w:sz w:val="20"/>
          <w:szCs w:val="20"/>
        </w:rPr>
        <w:t xml:space="preserve"> Journal, </w:t>
      </w:r>
      <w:proofErr w:type="spellStart"/>
      <w:r w:rsidR="00536BDC" w:rsidRPr="00536BDC">
        <w:rPr>
          <w:i/>
          <w:color w:val="000000"/>
          <w:sz w:val="20"/>
          <w:szCs w:val="20"/>
          <w:lang w:val="en-IN"/>
        </w:rPr>
        <w:t>Vol</w:t>
      </w:r>
      <w:proofErr w:type="spellEnd"/>
      <w:r w:rsidR="00536BDC" w:rsidRPr="00536BDC">
        <w:rPr>
          <w:i/>
          <w:color w:val="000000"/>
          <w:sz w:val="20"/>
          <w:szCs w:val="20"/>
          <w:lang w:val="en-IN"/>
        </w:rPr>
        <w:t xml:space="preserve"> 3, Issue 6 November,2017.</w:t>
      </w:r>
    </w:p>
    <w:p w:rsidR="00345B87" w:rsidRPr="00B025D1" w:rsidRDefault="00802936" w:rsidP="00B025D1">
      <w:pPr>
        <w:pStyle w:val="ListParagraph"/>
        <w:widowControl/>
        <w:numPr>
          <w:ilvl w:val="0"/>
          <w:numId w:val="12"/>
        </w:numPr>
        <w:autoSpaceDE/>
        <w:autoSpaceDN/>
        <w:spacing w:line="276" w:lineRule="auto"/>
        <w:ind w:right="0"/>
        <w:contextualSpacing/>
        <w:rPr>
          <w:color w:val="000000"/>
          <w:spacing w:val="20"/>
          <w:sz w:val="24"/>
          <w:szCs w:val="24"/>
          <w:lang w:val="en-IN"/>
        </w:rPr>
      </w:pPr>
      <w:proofErr w:type="spellStart"/>
      <w:r w:rsidRPr="00802936">
        <w:rPr>
          <w:color w:val="000000"/>
          <w:sz w:val="20"/>
          <w:szCs w:val="20"/>
          <w:lang w:val="en-IN"/>
        </w:rPr>
        <w:t>K.Anusha</w:t>
      </w:r>
      <w:proofErr w:type="spellEnd"/>
      <w:r w:rsidRPr="00F52FCC">
        <w:rPr>
          <w:color w:val="000000"/>
          <w:sz w:val="24"/>
          <w:szCs w:val="24"/>
          <w:lang w:val="en-IN"/>
        </w:rPr>
        <w:t xml:space="preserve">, </w:t>
      </w:r>
      <w:r w:rsidRPr="00802936">
        <w:rPr>
          <w:color w:val="000000"/>
          <w:sz w:val="20"/>
          <w:szCs w:val="20"/>
          <w:lang w:val="en-IN"/>
        </w:rPr>
        <w:t>“</w:t>
      </w:r>
      <w:r w:rsidRPr="00802936">
        <w:rPr>
          <w:sz w:val="20"/>
          <w:szCs w:val="20"/>
        </w:rPr>
        <w:t>A Novel Methodology to Implement Sec Codes with Fast De</w:t>
      </w:r>
      <w:r>
        <w:rPr>
          <w:sz w:val="20"/>
          <w:szCs w:val="20"/>
        </w:rPr>
        <w:t xml:space="preserve">coding for a Subset of Critical </w:t>
      </w:r>
      <w:proofErr w:type="spellStart"/>
      <w:r w:rsidRPr="00802936">
        <w:rPr>
          <w:sz w:val="20"/>
          <w:szCs w:val="20"/>
        </w:rPr>
        <w:t>Bits</w:t>
      </w:r>
      <w:r>
        <w:rPr>
          <w:sz w:val="24"/>
          <w:szCs w:val="24"/>
        </w:rPr>
        <w:t>”</w:t>
      </w:r>
      <w:proofErr w:type="gramStart"/>
      <w:r>
        <w:rPr>
          <w:sz w:val="24"/>
          <w:szCs w:val="24"/>
        </w:rPr>
        <w:t>,</w:t>
      </w:r>
      <w:r w:rsidRPr="00802936">
        <w:rPr>
          <w:i/>
          <w:sz w:val="20"/>
          <w:szCs w:val="20"/>
        </w:rPr>
        <w:t>IJR</w:t>
      </w:r>
      <w:proofErr w:type="spellEnd"/>
      <w:proofErr w:type="gramEnd"/>
      <w:r w:rsidRPr="00802936">
        <w:rPr>
          <w:i/>
          <w:sz w:val="20"/>
          <w:szCs w:val="20"/>
        </w:rPr>
        <w:t xml:space="preserve"> Journal ,Volume </w:t>
      </w:r>
      <w:proofErr w:type="spellStart"/>
      <w:r w:rsidRPr="00802936">
        <w:rPr>
          <w:i/>
          <w:sz w:val="20"/>
          <w:szCs w:val="20"/>
        </w:rPr>
        <w:t>VII,Issue</w:t>
      </w:r>
      <w:proofErr w:type="spellEnd"/>
      <w:r w:rsidRPr="00802936">
        <w:rPr>
          <w:i/>
          <w:sz w:val="20"/>
          <w:szCs w:val="20"/>
        </w:rPr>
        <w:t xml:space="preserve"> XII,December-2018.</w:t>
      </w:r>
    </w:p>
    <w:p w:rsidR="006B3ADC" w:rsidRDefault="003E46F9" w:rsidP="00DB54D1">
      <w:pPr>
        <w:pStyle w:val="Heading1"/>
        <w:spacing w:before="222" w:after="2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FDPS </w:t>
      </w:r>
      <w:proofErr w:type="gramStart"/>
      <w:r w:rsidR="00E32EE7">
        <w:rPr>
          <w:color w:val="000000" w:themeColor="text1"/>
          <w:sz w:val="20"/>
          <w:szCs w:val="20"/>
        </w:rPr>
        <w:t>Attended</w:t>
      </w:r>
      <w:r>
        <w:rPr>
          <w:color w:val="000000" w:themeColor="text1"/>
          <w:sz w:val="20"/>
          <w:szCs w:val="20"/>
        </w:rPr>
        <w:t xml:space="preserve"> </w:t>
      </w:r>
      <w:r w:rsidR="00700BD7">
        <w:rPr>
          <w:color w:val="000000" w:themeColor="text1"/>
          <w:sz w:val="20"/>
          <w:szCs w:val="20"/>
        </w:rPr>
        <w:t>:</w:t>
      </w:r>
      <w:proofErr w:type="gramEnd"/>
    </w:p>
    <w:p w:rsidR="00700BD7" w:rsidRPr="00C85DE2" w:rsidRDefault="00700BD7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color w:val="000000"/>
          <w:sz w:val="20"/>
          <w:szCs w:val="20"/>
          <w:lang w:val="en-IN"/>
        </w:rPr>
        <w:t>A one week  FDP on “Application of Artificial Intelligence and soft computing Techniqu</w:t>
      </w:r>
      <w:r w:rsidR="00A051D2">
        <w:rPr>
          <w:bCs/>
          <w:color w:val="000000"/>
          <w:sz w:val="20"/>
          <w:szCs w:val="20"/>
          <w:lang w:val="en-IN"/>
        </w:rPr>
        <w:t xml:space="preserve">es to Electrical </w:t>
      </w:r>
      <w:proofErr w:type="spellStart"/>
      <w:r w:rsidR="00A051D2">
        <w:rPr>
          <w:bCs/>
          <w:color w:val="000000"/>
          <w:sz w:val="20"/>
          <w:szCs w:val="20"/>
          <w:lang w:val="en-IN"/>
        </w:rPr>
        <w:t>Engineering”</w:t>
      </w:r>
      <w:r w:rsidRPr="00C85DE2">
        <w:rPr>
          <w:bCs/>
          <w:color w:val="000000"/>
          <w:sz w:val="20"/>
          <w:szCs w:val="20"/>
          <w:lang w:val="en-IN"/>
        </w:rPr>
        <w:t>,Organised</w:t>
      </w:r>
      <w:proofErr w:type="spellEnd"/>
      <w:r w:rsidRPr="00C85DE2">
        <w:rPr>
          <w:bCs/>
          <w:color w:val="000000"/>
          <w:sz w:val="20"/>
          <w:szCs w:val="20"/>
          <w:lang w:val="en-IN"/>
        </w:rPr>
        <w:t xml:space="preserve"> by Dept. of Electrical Engineering , SRGEC </w:t>
      </w:r>
      <w:proofErr w:type="spellStart"/>
      <w:r w:rsidRPr="00C85DE2">
        <w:rPr>
          <w:bCs/>
          <w:color w:val="000000"/>
          <w:sz w:val="20"/>
          <w:szCs w:val="20"/>
          <w:lang w:val="en-IN"/>
        </w:rPr>
        <w:t>Gudlavalleru</w:t>
      </w:r>
      <w:proofErr w:type="spellEnd"/>
      <w:r w:rsidRPr="00C85DE2">
        <w:rPr>
          <w:bCs/>
          <w:color w:val="000000"/>
          <w:sz w:val="20"/>
          <w:szCs w:val="20"/>
          <w:lang w:val="en-IN"/>
        </w:rPr>
        <w:t>, from13-11-2018 to 17-11-2018.</w:t>
      </w:r>
    </w:p>
    <w:p w:rsidR="00700BD7" w:rsidRPr="00C85DE2" w:rsidRDefault="00700BD7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color w:val="000000"/>
          <w:sz w:val="20"/>
          <w:szCs w:val="20"/>
          <w:lang w:val="en-IN"/>
        </w:rPr>
        <w:t>A Five day National Level online FDP on “Modern Research Trends in communication, signal processing and VLSI” Organised by Dept. of ECE Andhra Loyola Institute of Engineering and Technology, during 19-05-2020 to 23-05-2020.</w:t>
      </w:r>
    </w:p>
    <w:p w:rsidR="00336D3C" w:rsidRPr="00C85DE2" w:rsidRDefault="00700BD7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color w:val="000000"/>
          <w:sz w:val="20"/>
          <w:szCs w:val="20"/>
          <w:lang w:val="en-IN"/>
        </w:rPr>
        <w:t>A Five day National Level online FDP on “Recent Trends in communication and wireless networks” Organised by Dept. of ECE at KKR &amp; KSR institute of technology and science, during 05-06-2020 to 09-06-2020.</w:t>
      </w:r>
    </w:p>
    <w:p w:rsidR="00700BD7" w:rsidRPr="00C85DE2" w:rsidRDefault="00700BD7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iCs/>
          <w:color w:val="000000"/>
          <w:sz w:val="20"/>
          <w:szCs w:val="20"/>
          <w:lang w:val="en-IN" w:eastAsia="en-IN"/>
        </w:rPr>
        <w:t xml:space="preserve"> </w:t>
      </w:r>
      <w:r w:rsidRPr="00C85DE2">
        <w:rPr>
          <w:iCs/>
          <w:color w:val="000000"/>
          <w:sz w:val="20"/>
          <w:szCs w:val="20"/>
          <w:lang w:val="en-IN" w:eastAsia="en-IN"/>
        </w:rPr>
        <w:t xml:space="preserve">A One week Faculty development program on "Principles of Modern RADAR" Organised by the Department of Electronics and Communication Engineering ,RISE Krishna </w:t>
      </w:r>
      <w:proofErr w:type="spellStart"/>
      <w:r w:rsidRPr="00C85DE2">
        <w:rPr>
          <w:iCs/>
          <w:color w:val="000000"/>
          <w:sz w:val="20"/>
          <w:szCs w:val="20"/>
          <w:lang w:val="en-IN" w:eastAsia="en-IN"/>
        </w:rPr>
        <w:t>sai</w:t>
      </w:r>
      <w:proofErr w:type="spellEnd"/>
      <w:r w:rsidRPr="00C85DE2">
        <w:rPr>
          <w:iCs/>
          <w:color w:val="000000"/>
          <w:sz w:val="20"/>
          <w:szCs w:val="20"/>
          <w:lang w:val="en-IN" w:eastAsia="en-IN"/>
        </w:rPr>
        <w:t xml:space="preserve"> </w:t>
      </w:r>
      <w:proofErr w:type="spellStart"/>
      <w:r w:rsidRPr="00C85DE2">
        <w:rPr>
          <w:iCs/>
          <w:color w:val="000000"/>
          <w:sz w:val="20"/>
          <w:szCs w:val="20"/>
          <w:lang w:val="en-IN" w:eastAsia="en-IN"/>
        </w:rPr>
        <w:t>prakasam</w:t>
      </w:r>
      <w:proofErr w:type="spellEnd"/>
      <w:r w:rsidRPr="00C85DE2">
        <w:rPr>
          <w:iCs/>
          <w:color w:val="000000"/>
          <w:sz w:val="20"/>
          <w:szCs w:val="20"/>
          <w:lang w:val="en-IN" w:eastAsia="en-IN"/>
        </w:rPr>
        <w:t xml:space="preserve"> Group of Institutions, </w:t>
      </w:r>
      <w:proofErr w:type="spellStart"/>
      <w:r w:rsidRPr="00C85DE2">
        <w:rPr>
          <w:iCs/>
          <w:color w:val="000000"/>
          <w:sz w:val="20"/>
          <w:szCs w:val="20"/>
          <w:lang w:val="en-IN" w:eastAsia="en-IN"/>
        </w:rPr>
        <w:t>Ongole</w:t>
      </w:r>
      <w:proofErr w:type="spellEnd"/>
      <w:r w:rsidRPr="00C85DE2">
        <w:rPr>
          <w:iCs/>
          <w:color w:val="000000"/>
          <w:sz w:val="20"/>
          <w:szCs w:val="20"/>
          <w:lang w:val="en-IN" w:eastAsia="en-IN"/>
        </w:rPr>
        <w:t xml:space="preserve"> in association with ISTE chapter from 03-06-2020 to 07-06-2020.</w:t>
      </w:r>
    </w:p>
    <w:p w:rsidR="00700BD7" w:rsidRPr="00C85DE2" w:rsidRDefault="00700BD7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color w:val="000000"/>
          <w:sz w:val="20"/>
          <w:szCs w:val="20"/>
          <w:lang w:val="en-IN"/>
        </w:rPr>
        <w:t>A Five day National Level online FDP on “Recent Trends and Research Areas in Applied VLSI and Advanced Communications” organized by the Department of ECE from 08-06-2020 to12-06-2020.</w:t>
      </w:r>
    </w:p>
    <w:p w:rsidR="006175FF" w:rsidRPr="00C85DE2" w:rsidRDefault="006175FF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color w:val="000000"/>
          <w:sz w:val="20"/>
          <w:szCs w:val="20"/>
          <w:lang w:val="en-IN"/>
        </w:rPr>
        <w:t>NPTEL-AICTE FDP on “CMOS Digital VLSI Design”</w:t>
      </w:r>
      <w:r w:rsidR="00D57681" w:rsidRPr="00C85DE2">
        <w:rPr>
          <w:bCs/>
          <w:color w:val="000000"/>
          <w:sz w:val="20"/>
          <w:szCs w:val="20"/>
          <w:lang w:val="en-IN"/>
        </w:rPr>
        <w:t>.</w:t>
      </w:r>
    </w:p>
    <w:p w:rsidR="00700BD7" w:rsidRPr="00C85DE2" w:rsidRDefault="008F707A" w:rsidP="00C85DE2">
      <w:pPr>
        <w:pStyle w:val="ListParagraph"/>
        <w:widowControl/>
        <w:numPr>
          <w:ilvl w:val="0"/>
          <w:numId w:val="27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C85DE2">
        <w:rPr>
          <w:bCs/>
          <w:color w:val="000000"/>
          <w:sz w:val="20"/>
          <w:szCs w:val="20"/>
          <w:lang w:val="en-IN"/>
        </w:rPr>
        <w:t>NPTEL-AICTE FDP on “System Design through VERILOG”.</w:t>
      </w:r>
    </w:p>
    <w:p w:rsidR="00E32EE7" w:rsidRPr="00E32EE7" w:rsidRDefault="00E32EE7" w:rsidP="00E32EE7">
      <w:pPr>
        <w:pStyle w:val="Heading1"/>
        <w:spacing w:before="222" w:after="24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Workshop</w:t>
      </w:r>
      <w:r w:rsidR="00C85DE2">
        <w:rPr>
          <w:color w:val="000000" w:themeColor="text1"/>
          <w:sz w:val="20"/>
          <w:szCs w:val="20"/>
        </w:rPr>
        <w:t>s/Webinars/Conferences/Attended:</w:t>
      </w:r>
    </w:p>
    <w:p w:rsidR="00E32EE7" w:rsidRPr="009410CA" w:rsidRDefault="00E32EE7" w:rsidP="00E32EE7">
      <w:pPr>
        <w:pStyle w:val="ListParagraph"/>
        <w:numPr>
          <w:ilvl w:val="0"/>
          <w:numId w:val="24"/>
        </w:numPr>
        <w:tabs>
          <w:tab w:val="left" w:pos="940"/>
        </w:tabs>
        <w:spacing w:before="1" w:line="276" w:lineRule="auto"/>
        <w:ind w:right="222"/>
        <w:rPr>
          <w:color w:val="000000" w:themeColor="text1"/>
          <w:sz w:val="20"/>
          <w:szCs w:val="20"/>
        </w:rPr>
      </w:pPr>
      <w:r w:rsidRPr="009410CA">
        <w:rPr>
          <w:color w:val="000000" w:themeColor="text1"/>
          <w:sz w:val="20"/>
          <w:szCs w:val="20"/>
        </w:rPr>
        <w:t>Participation in Two-Day Workshop on “</w:t>
      </w:r>
      <w:r w:rsidR="009410CA" w:rsidRPr="009410CA">
        <w:rPr>
          <w:color w:val="000000" w:themeColor="text1"/>
          <w:sz w:val="20"/>
          <w:szCs w:val="20"/>
        </w:rPr>
        <w:t>Internet Of Things</w:t>
      </w:r>
      <w:r w:rsidRPr="009410CA">
        <w:rPr>
          <w:color w:val="000000" w:themeColor="text1"/>
          <w:sz w:val="20"/>
          <w:szCs w:val="20"/>
        </w:rPr>
        <w:t xml:space="preserve">”, organized by </w:t>
      </w:r>
      <w:r w:rsidR="009410CA">
        <w:rPr>
          <w:color w:val="000000" w:themeColor="text1"/>
          <w:sz w:val="20"/>
          <w:szCs w:val="20"/>
        </w:rPr>
        <w:t>VKR</w:t>
      </w:r>
      <w:proofErr w:type="gramStart"/>
      <w:r w:rsidR="009410CA">
        <w:rPr>
          <w:color w:val="000000" w:themeColor="text1"/>
          <w:sz w:val="20"/>
          <w:szCs w:val="20"/>
        </w:rPr>
        <w:t>,VNB</w:t>
      </w:r>
      <w:proofErr w:type="gramEnd"/>
      <w:r w:rsidR="009410CA">
        <w:rPr>
          <w:color w:val="000000" w:themeColor="text1"/>
          <w:sz w:val="20"/>
          <w:szCs w:val="20"/>
        </w:rPr>
        <w:t xml:space="preserve"> &amp; AGK College Of Engineering conducted from 28-9-2020 to 29-9-2020 organized by Robokart.com &amp; Innovation-Cell UMIC,IIT Bombay.</w:t>
      </w:r>
    </w:p>
    <w:p w:rsidR="00E32EE7" w:rsidRPr="001A1788" w:rsidRDefault="00B025D1" w:rsidP="001A1788">
      <w:pPr>
        <w:pStyle w:val="ListParagraph"/>
        <w:numPr>
          <w:ilvl w:val="0"/>
          <w:numId w:val="24"/>
        </w:numPr>
        <w:tabs>
          <w:tab w:val="left" w:pos="940"/>
        </w:tabs>
        <w:spacing w:line="276" w:lineRule="auto"/>
        <w:ind w:right="22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Participated in</w:t>
      </w:r>
      <w:r w:rsidR="00E32EE7" w:rsidRPr="009410CA">
        <w:rPr>
          <w:color w:val="000000" w:themeColor="text1"/>
          <w:sz w:val="20"/>
          <w:szCs w:val="20"/>
        </w:rPr>
        <w:t xml:space="preserve"> </w:t>
      </w:r>
      <w:r w:rsidR="001A1788">
        <w:rPr>
          <w:color w:val="000000" w:themeColor="text1"/>
          <w:sz w:val="20"/>
          <w:szCs w:val="20"/>
        </w:rPr>
        <w:t xml:space="preserve">First International Conference on </w:t>
      </w:r>
      <w:r w:rsidR="000E6B48">
        <w:rPr>
          <w:color w:val="000000" w:themeColor="text1"/>
          <w:sz w:val="20"/>
          <w:szCs w:val="20"/>
        </w:rPr>
        <w:t>“</w:t>
      </w:r>
      <w:r w:rsidR="001A1788">
        <w:rPr>
          <w:color w:val="000000" w:themeColor="text1"/>
          <w:sz w:val="20"/>
          <w:szCs w:val="20"/>
        </w:rPr>
        <w:t xml:space="preserve">Computational and Intelligent Techniques for Automation </w:t>
      </w:r>
      <w:proofErr w:type="gramStart"/>
      <w:r w:rsidR="001A1788">
        <w:rPr>
          <w:color w:val="000000" w:themeColor="text1"/>
          <w:sz w:val="20"/>
          <w:szCs w:val="20"/>
        </w:rPr>
        <w:t>of  Engineering</w:t>
      </w:r>
      <w:proofErr w:type="gramEnd"/>
      <w:r w:rsidR="001A1788">
        <w:rPr>
          <w:color w:val="000000" w:themeColor="text1"/>
          <w:sz w:val="20"/>
          <w:szCs w:val="20"/>
        </w:rPr>
        <w:t xml:space="preserve"> Systems</w:t>
      </w:r>
      <w:r w:rsidR="000E6B48">
        <w:rPr>
          <w:color w:val="000000" w:themeColor="text1"/>
          <w:sz w:val="20"/>
          <w:szCs w:val="20"/>
        </w:rPr>
        <w:t>”</w:t>
      </w:r>
      <w:r w:rsidR="001A1788">
        <w:rPr>
          <w:color w:val="000000" w:themeColor="text1"/>
          <w:sz w:val="20"/>
          <w:szCs w:val="20"/>
        </w:rPr>
        <w:t xml:space="preserve"> Nov-30- Dec1,2018 organized by </w:t>
      </w:r>
      <w:proofErr w:type="spellStart"/>
      <w:r w:rsidR="001A1788">
        <w:rPr>
          <w:color w:val="000000" w:themeColor="text1"/>
          <w:sz w:val="20"/>
          <w:szCs w:val="20"/>
        </w:rPr>
        <w:t>Gudlavalleru</w:t>
      </w:r>
      <w:proofErr w:type="spellEnd"/>
      <w:r w:rsidR="001A1788">
        <w:rPr>
          <w:color w:val="000000" w:themeColor="text1"/>
          <w:sz w:val="20"/>
          <w:szCs w:val="20"/>
        </w:rPr>
        <w:t xml:space="preserve"> Engineering College.</w:t>
      </w:r>
    </w:p>
    <w:p w:rsidR="006B3ADC" w:rsidRPr="00E32EE7" w:rsidRDefault="006B3ADC" w:rsidP="006B3ADC">
      <w:pPr>
        <w:pStyle w:val="BodyText"/>
        <w:spacing w:before="9"/>
        <w:ind w:left="0" w:firstLine="0"/>
        <w:rPr>
          <w:color w:val="000000" w:themeColor="text1"/>
          <w:sz w:val="20"/>
          <w:szCs w:val="20"/>
        </w:rPr>
      </w:pPr>
    </w:p>
    <w:p w:rsidR="00705B3A" w:rsidRPr="00E32EE7" w:rsidRDefault="006B3ADC" w:rsidP="000E6B48">
      <w:pPr>
        <w:pStyle w:val="Heading1"/>
        <w:spacing w:before="1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NPTEL</w:t>
      </w:r>
      <w:r w:rsidR="00705B3A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Certifications:</w:t>
      </w:r>
    </w:p>
    <w:p w:rsidR="00B22E32" w:rsidRPr="00E32EE7" w:rsidRDefault="0029325E" w:rsidP="00B22E32">
      <w:pPr>
        <w:pStyle w:val="BodyText"/>
        <w:numPr>
          <w:ilvl w:val="0"/>
          <w:numId w:val="16"/>
        </w:numPr>
        <w:spacing w:before="44"/>
        <w:rPr>
          <w:color w:val="000000" w:themeColor="text1"/>
          <w:sz w:val="20"/>
          <w:szCs w:val="20"/>
        </w:rPr>
      </w:pPr>
      <w:r w:rsidRPr="0029325E">
        <w:rPr>
          <w:color w:val="000000"/>
          <w:sz w:val="20"/>
          <w:szCs w:val="20"/>
        </w:rPr>
        <w:t>CMOS Digital VLSI Design</w:t>
      </w:r>
      <w:r w:rsidRPr="00E32EE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79</w:t>
      </w:r>
      <w:r w:rsidR="00705B3A" w:rsidRPr="00E32EE7">
        <w:rPr>
          <w:color w:val="000000" w:themeColor="text1"/>
          <w:sz w:val="20"/>
          <w:szCs w:val="20"/>
        </w:rPr>
        <w:t>%(Elite + Silver)</w:t>
      </w:r>
    </w:p>
    <w:p w:rsidR="0005251C" w:rsidRPr="00401DEE" w:rsidRDefault="00401DEE" w:rsidP="00401DEE">
      <w:pPr>
        <w:pStyle w:val="BodyText"/>
        <w:numPr>
          <w:ilvl w:val="0"/>
          <w:numId w:val="16"/>
        </w:numPr>
        <w:spacing w:before="44"/>
        <w:rPr>
          <w:color w:val="000000" w:themeColor="text1"/>
          <w:sz w:val="20"/>
          <w:szCs w:val="20"/>
        </w:rPr>
      </w:pPr>
      <w:r w:rsidRPr="00401DEE">
        <w:rPr>
          <w:color w:val="000000"/>
          <w:sz w:val="20"/>
          <w:szCs w:val="20"/>
        </w:rPr>
        <w:t xml:space="preserve">System Design Through </w:t>
      </w:r>
      <w:proofErr w:type="spellStart"/>
      <w:r w:rsidRPr="00401DEE">
        <w:rPr>
          <w:color w:val="000000"/>
          <w:sz w:val="20"/>
          <w:szCs w:val="20"/>
        </w:rPr>
        <w:t>Verilog</w:t>
      </w:r>
      <w:proofErr w:type="spellEnd"/>
      <w:r w:rsidRPr="00E32EE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72</w:t>
      </w:r>
      <w:r w:rsidR="00705B3A" w:rsidRPr="00E32EE7">
        <w:rPr>
          <w:color w:val="000000" w:themeColor="text1"/>
          <w:sz w:val="20"/>
          <w:szCs w:val="20"/>
        </w:rPr>
        <w:t>% (Elite)</w:t>
      </w:r>
    </w:p>
    <w:p w:rsidR="006B3ADC" w:rsidRPr="00E32EE7" w:rsidRDefault="006B3ADC" w:rsidP="00DB54D1">
      <w:pPr>
        <w:pStyle w:val="Heading1"/>
        <w:spacing w:before="6" w:after="24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Projects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guided: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8"/>
        </w:numPr>
        <w:autoSpaceDE/>
        <w:autoSpaceDN/>
        <w:spacing w:after="200" w:line="276" w:lineRule="auto"/>
        <w:ind w:right="0"/>
        <w:contextualSpacing/>
        <w:rPr>
          <w:color w:val="000000"/>
          <w:sz w:val="20"/>
          <w:szCs w:val="20"/>
        </w:rPr>
      </w:pPr>
      <w:r w:rsidRPr="002B46AE">
        <w:rPr>
          <w:color w:val="000000"/>
          <w:sz w:val="20"/>
          <w:szCs w:val="20"/>
        </w:rPr>
        <w:t xml:space="preserve">Anti-smuggling of sandal wood trees using Wireless Sensor Networks. 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8"/>
        </w:numPr>
        <w:autoSpaceDE/>
        <w:autoSpaceDN/>
        <w:spacing w:after="200" w:line="276" w:lineRule="auto"/>
        <w:ind w:right="0"/>
        <w:contextualSpacing/>
        <w:rPr>
          <w:color w:val="000000"/>
          <w:sz w:val="20"/>
          <w:szCs w:val="20"/>
          <w:lang w:val="en-IN"/>
        </w:rPr>
      </w:pPr>
      <w:proofErr w:type="spellStart"/>
      <w:r w:rsidRPr="002B46AE">
        <w:rPr>
          <w:color w:val="000000"/>
          <w:sz w:val="20"/>
          <w:szCs w:val="20"/>
          <w:lang w:val="en-IN"/>
        </w:rPr>
        <w:t>IoT</w:t>
      </w:r>
      <w:proofErr w:type="spellEnd"/>
      <w:r w:rsidRPr="002B46AE">
        <w:rPr>
          <w:color w:val="000000"/>
          <w:sz w:val="20"/>
          <w:szCs w:val="20"/>
          <w:lang w:val="en-IN"/>
        </w:rPr>
        <w:t xml:space="preserve"> Based Smart Vehicle Parking System using RFID.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8"/>
        </w:numPr>
        <w:autoSpaceDE/>
        <w:autoSpaceDN/>
        <w:spacing w:after="200" w:line="276" w:lineRule="auto"/>
        <w:ind w:right="0"/>
        <w:contextualSpacing/>
        <w:rPr>
          <w:color w:val="000000"/>
          <w:sz w:val="20"/>
          <w:szCs w:val="20"/>
          <w:lang w:val="en-IN"/>
        </w:rPr>
      </w:pPr>
      <w:r w:rsidRPr="002B46AE">
        <w:rPr>
          <w:color w:val="000000"/>
          <w:sz w:val="20"/>
          <w:szCs w:val="20"/>
          <w:lang w:val="en-IN"/>
        </w:rPr>
        <w:t>Real time Control System for Air Pollution Detection in Vehicles.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8"/>
        </w:numPr>
        <w:autoSpaceDE/>
        <w:autoSpaceDN/>
        <w:spacing w:after="200" w:line="276" w:lineRule="auto"/>
        <w:ind w:right="0"/>
        <w:contextualSpacing/>
        <w:rPr>
          <w:color w:val="000000"/>
          <w:sz w:val="20"/>
          <w:szCs w:val="20"/>
          <w:lang w:val="en-IN"/>
        </w:rPr>
      </w:pPr>
      <w:r w:rsidRPr="002B46AE">
        <w:rPr>
          <w:color w:val="000000"/>
          <w:sz w:val="20"/>
          <w:szCs w:val="20"/>
          <w:lang w:val="en-IN"/>
        </w:rPr>
        <w:t>Human Following ROBOT controlled with Wearable Device.</w:t>
      </w:r>
    </w:p>
    <w:p w:rsidR="006B3ADC" w:rsidRPr="00E32EE7" w:rsidRDefault="006B3ADC" w:rsidP="00DB54D1">
      <w:pPr>
        <w:pStyle w:val="Heading1"/>
        <w:spacing w:before="47" w:after="24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Subjects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Handled: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2B46AE">
        <w:rPr>
          <w:bCs/>
          <w:color w:val="000000"/>
          <w:sz w:val="20"/>
          <w:szCs w:val="20"/>
        </w:rPr>
        <w:t>Analog Communications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2B46AE">
        <w:rPr>
          <w:bCs/>
          <w:color w:val="000000"/>
          <w:sz w:val="20"/>
          <w:szCs w:val="20"/>
        </w:rPr>
        <w:t>Electronic Devices and Circuits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2B46AE">
        <w:rPr>
          <w:bCs/>
          <w:color w:val="000000"/>
          <w:sz w:val="20"/>
          <w:szCs w:val="20"/>
        </w:rPr>
        <w:t>Linear IC and Applications</w:t>
      </w:r>
    </w:p>
    <w:p w:rsidR="002B46AE" w:rsidRPr="002B46AE" w:rsidRDefault="002B46AE" w:rsidP="002B46AE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2B46AE">
        <w:rPr>
          <w:bCs/>
          <w:color w:val="000000"/>
          <w:sz w:val="20"/>
          <w:szCs w:val="20"/>
        </w:rPr>
        <w:t>Embedded Systems</w:t>
      </w:r>
    </w:p>
    <w:p w:rsidR="002B46AE" w:rsidRPr="00DE1D0E" w:rsidRDefault="002B46AE" w:rsidP="00DE1D0E">
      <w:pPr>
        <w:pStyle w:val="ListParagraph"/>
        <w:widowControl/>
        <w:numPr>
          <w:ilvl w:val="0"/>
          <w:numId w:val="22"/>
        </w:numPr>
        <w:autoSpaceDE/>
        <w:autoSpaceDN/>
        <w:spacing w:after="200" w:line="276" w:lineRule="auto"/>
        <w:ind w:right="0"/>
        <w:contextualSpacing/>
        <w:rPr>
          <w:bCs/>
          <w:color w:val="000000"/>
          <w:sz w:val="20"/>
          <w:szCs w:val="20"/>
        </w:rPr>
      </w:pPr>
      <w:r w:rsidRPr="002B46AE">
        <w:rPr>
          <w:bCs/>
          <w:color w:val="000000"/>
          <w:sz w:val="20"/>
          <w:szCs w:val="20"/>
        </w:rPr>
        <w:t>Electronic Measurements and Instrumentation</w:t>
      </w:r>
    </w:p>
    <w:p w:rsidR="006B3ADC" w:rsidRPr="00E32EE7" w:rsidRDefault="006B3ADC" w:rsidP="002B46AE">
      <w:pPr>
        <w:pStyle w:val="Heading1"/>
        <w:spacing w:before="45" w:after="240"/>
        <w:ind w:left="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Labs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Handled:</w:t>
      </w:r>
    </w:p>
    <w:p w:rsidR="0001418D" w:rsidRPr="00E32EE7" w:rsidRDefault="002B46AE" w:rsidP="0001418D">
      <w:pPr>
        <w:pStyle w:val="BodyText"/>
        <w:numPr>
          <w:ilvl w:val="0"/>
          <w:numId w:val="22"/>
        </w:numPr>
        <w:spacing w:before="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Electronic Devices and Circuits</w:t>
      </w:r>
    </w:p>
    <w:p w:rsidR="0001418D" w:rsidRPr="00E32EE7" w:rsidRDefault="00E2723D" w:rsidP="0001418D">
      <w:pPr>
        <w:pStyle w:val="BodyText"/>
        <w:numPr>
          <w:ilvl w:val="0"/>
          <w:numId w:val="22"/>
        </w:numPr>
        <w:spacing w:before="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Communic</w:t>
      </w:r>
      <w:r w:rsidR="002B46AE">
        <w:rPr>
          <w:color w:val="000000" w:themeColor="text1"/>
          <w:sz w:val="20"/>
          <w:szCs w:val="20"/>
        </w:rPr>
        <w:t>a</w:t>
      </w:r>
      <w:r>
        <w:rPr>
          <w:color w:val="000000" w:themeColor="text1"/>
          <w:sz w:val="20"/>
          <w:szCs w:val="20"/>
        </w:rPr>
        <w:t>t</w:t>
      </w:r>
      <w:r w:rsidR="002B46AE">
        <w:rPr>
          <w:color w:val="000000" w:themeColor="text1"/>
          <w:sz w:val="20"/>
          <w:szCs w:val="20"/>
        </w:rPr>
        <w:t>ions</w:t>
      </w:r>
    </w:p>
    <w:p w:rsidR="0001418D" w:rsidRDefault="002B46AE" w:rsidP="0001418D">
      <w:pPr>
        <w:pStyle w:val="BodyText"/>
        <w:numPr>
          <w:ilvl w:val="0"/>
          <w:numId w:val="22"/>
        </w:numPr>
        <w:spacing w:before="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Digital IC Applications</w:t>
      </w:r>
    </w:p>
    <w:p w:rsidR="002B46AE" w:rsidRPr="00E32EE7" w:rsidRDefault="002B46AE" w:rsidP="0001418D">
      <w:pPr>
        <w:pStyle w:val="BodyText"/>
        <w:numPr>
          <w:ilvl w:val="0"/>
          <w:numId w:val="22"/>
        </w:numPr>
        <w:spacing w:before="4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Linear IC Applications</w:t>
      </w:r>
    </w:p>
    <w:p w:rsidR="00C126C1" w:rsidRPr="00E32EE7" w:rsidRDefault="00C126C1" w:rsidP="002B46AE">
      <w:pPr>
        <w:pStyle w:val="BodyText"/>
        <w:spacing w:before="44" w:line="278" w:lineRule="auto"/>
        <w:ind w:left="0" w:firstLine="0"/>
        <w:rPr>
          <w:color w:val="000000" w:themeColor="text1"/>
          <w:sz w:val="20"/>
          <w:szCs w:val="20"/>
        </w:rPr>
      </w:pPr>
    </w:p>
    <w:p w:rsidR="006B3ADC" w:rsidRPr="00E32EE7" w:rsidRDefault="006B3ADC" w:rsidP="006B3ADC">
      <w:pPr>
        <w:pStyle w:val="Heading1"/>
        <w:spacing w:before="4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Declaration</w:t>
      </w:r>
    </w:p>
    <w:p w:rsidR="006B3ADC" w:rsidRPr="00E32EE7" w:rsidRDefault="006B3ADC" w:rsidP="006B3ADC">
      <w:pPr>
        <w:pStyle w:val="BodyText"/>
        <w:spacing w:before="46" w:line="360" w:lineRule="auto"/>
        <w:ind w:left="220" w:right="216" w:firstLine="72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I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="00AB1C20" w:rsidRPr="00E32EE7">
        <w:rPr>
          <w:color w:val="000000" w:themeColor="text1"/>
          <w:sz w:val="20"/>
          <w:szCs w:val="20"/>
        </w:rPr>
        <w:t>hereby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declare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that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all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the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above-furnished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information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is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correct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to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the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best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of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my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r w:rsidRPr="00E32EE7">
        <w:rPr>
          <w:color w:val="000000" w:themeColor="text1"/>
          <w:sz w:val="20"/>
          <w:szCs w:val="20"/>
        </w:rPr>
        <w:t>knowledge.</w:t>
      </w:r>
    </w:p>
    <w:p w:rsidR="00AB1C20" w:rsidRPr="00E32EE7" w:rsidRDefault="00AB1C20" w:rsidP="006B3ADC">
      <w:pPr>
        <w:pStyle w:val="BodyText"/>
        <w:tabs>
          <w:tab w:val="left" w:pos="6527"/>
        </w:tabs>
        <w:spacing w:before="200"/>
        <w:ind w:left="220" w:firstLine="0"/>
        <w:rPr>
          <w:color w:val="000000" w:themeColor="text1"/>
          <w:sz w:val="20"/>
          <w:szCs w:val="20"/>
        </w:rPr>
      </w:pPr>
    </w:p>
    <w:p w:rsidR="006B3ADC" w:rsidRPr="00E32EE7" w:rsidRDefault="006B3ADC" w:rsidP="006B3ADC">
      <w:pPr>
        <w:pStyle w:val="BodyText"/>
        <w:tabs>
          <w:tab w:val="left" w:pos="6527"/>
        </w:tabs>
        <w:spacing w:before="200"/>
        <w:ind w:left="220" w:firstLine="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Date</w:t>
      </w:r>
      <w:proofErr w:type="gramStart"/>
      <w:r w:rsidRPr="00E32EE7">
        <w:rPr>
          <w:color w:val="000000" w:themeColor="text1"/>
          <w:sz w:val="20"/>
          <w:szCs w:val="20"/>
        </w:rPr>
        <w:t>:</w:t>
      </w:r>
      <w:r w:rsidR="002B46AE">
        <w:rPr>
          <w:color w:val="000000" w:themeColor="text1"/>
          <w:sz w:val="20"/>
          <w:szCs w:val="20"/>
        </w:rPr>
        <w:t>13</w:t>
      </w:r>
      <w:proofErr w:type="gramEnd"/>
      <w:r w:rsidR="002B46AE">
        <w:rPr>
          <w:color w:val="000000" w:themeColor="text1"/>
          <w:sz w:val="20"/>
          <w:szCs w:val="20"/>
        </w:rPr>
        <w:t>-12-2025</w:t>
      </w:r>
      <w:r w:rsidRPr="00E32EE7">
        <w:rPr>
          <w:color w:val="000000" w:themeColor="text1"/>
          <w:sz w:val="20"/>
          <w:szCs w:val="20"/>
        </w:rPr>
        <w:tab/>
      </w:r>
      <w:r w:rsidR="009C0FBE" w:rsidRPr="00E32EE7">
        <w:rPr>
          <w:color w:val="000000" w:themeColor="text1"/>
          <w:sz w:val="20"/>
          <w:szCs w:val="20"/>
        </w:rPr>
        <w:t xml:space="preserve">                        </w:t>
      </w:r>
      <w:r w:rsidRPr="00E32EE7">
        <w:rPr>
          <w:color w:val="000000" w:themeColor="text1"/>
          <w:sz w:val="20"/>
          <w:szCs w:val="20"/>
        </w:rPr>
        <w:t>Signature</w:t>
      </w:r>
    </w:p>
    <w:p w:rsidR="00DB54D1" w:rsidRPr="00E32EE7" w:rsidRDefault="00DB54D1" w:rsidP="006B3ADC">
      <w:pPr>
        <w:pStyle w:val="BodyText"/>
        <w:tabs>
          <w:tab w:val="left" w:pos="6527"/>
        </w:tabs>
        <w:spacing w:before="200"/>
        <w:ind w:left="220" w:firstLine="0"/>
        <w:rPr>
          <w:color w:val="000000" w:themeColor="text1"/>
          <w:sz w:val="20"/>
          <w:szCs w:val="20"/>
        </w:rPr>
      </w:pPr>
    </w:p>
    <w:p w:rsidR="00432593" w:rsidRPr="00E32EE7" w:rsidRDefault="006B3ADC" w:rsidP="00934386">
      <w:pPr>
        <w:pStyle w:val="BodyText"/>
        <w:tabs>
          <w:tab w:val="left" w:pos="5389"/>
        </w:tabs>
        <w:spacing w:before="199"/>
        <w:ind w:left="220" w:firstLine="0"/>
        <w:rPr>
          <w:color w:val="000000" w:themeColor="text1"/>
          <w:sz w:val="20"/>
          <w:szCs w:val="20"/>
        </w:rPr>
      </w:pPr>
      <w:r w:rsidRPr="00E32EE7">
        <w:rPr>
          <w:color w:val="000000" w:themeColor="text1"/>
          <w:sz w:val="20"/>
          <w:szCs w:val="20"/>
        </w:rPr>
        <w:t>Place:</w:t>
      </w:r>
      <w:r w:rsidR="009C0FBE" w:rsidRPr="00E32EE7">
        <w:rPr>
          <w:color w:val="000000" w:themeColor="text1"/>
          <w:sz w:val="20"/>
          <w:szCs w:val="20"/>
        </w:rPr>
        <w:t xml:space="preserve"> </w:t>
      </w:r>
      <w:proofErr w:type="spellStart"/>
      <w:r w:rsidR="002B46AE">
        <w:rPr>
          <w:color w:val="000000" w:themeColor="text1"/>
          <w:sz w:val="20"/>
          <w:szCs w:val="20"/>
        </w:rPr>
        <w:t>Gudivada</w:t>
      </w:r>
      <w:proofErr w:type="spellEnd"/>
      <w:r w:rsidRPr="00E32EE7">
        <w:rPr>
          <w:color w:val="000000" w:themeColor="text1"/>
          <w:sz w:val="20"/>
          <w:szCs w:val="20"/>
        </w:rPr>
        <w:tab/>
      </w:r>
      <w:r w:rsidR="009C0FBE" w:rsidRPr="00E32EE7">
        <w:rPr>
          <w:color w:val="000000" w:themeColor="text1"/>
          <w:sz w:val="20"/>
          <w:szCs w:val="20"/>
        </w:rPr>
        <w:t xml:space="preserve">                                              </w:t>
      </w:r>
      <w:proofErr w:type="spellStart"/>
      <w:r w:rsidRPr="00E32EE7">
        <w:rPr>
          <w:color w:val="000000" w:themeColor="text1"/>
          <w:sz w:val="20"/>
          <w:szCs w:val="20"/>
        </w:rPr>
        <w:t>K.</w:t>
      </w:r>
      <w:r w:rsidR="002B46AE">
        <w:rPr>
          <w:color w:val="000000" w:themeColor="text1"/>
          <w:sz w:val="20"/>
          <w:szCs w:val="20"/>
        </w:rPr>
        <w:t>Anusha</w:t>
      </w:r>
      <w:proofErr w:type="spellEnd"/>
    </w:p>
    <w:sectPr w:rsidR="00432593" w:rsidRPr="00E32EE7" w:rsidSect="0005251C">
      <w:pgSz w:w="12240" w:h="15840"/>
      <w:pgMar w:top="1134" w:right="132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52A"/>
    <w:multiLevelType w:val="hybridMultilevel"/>
    <w:tmpl w:val="E0D4A302"/>
    <w:lvl w:ilvl="0" w:tplc="227A1D78">
      <w:start w:val="1"/>
      <w:numFmt w:val="decimal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val="en-US" w:eastAsia="en-US" w:bidi="ar-SA"/>
      </w:rPr>
    </w:lvl>
    <w:lvl w:ilvl="1" w:tplc="D35AD71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9C6C479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4DEF51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45F6635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BC906FA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3EC3B1E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44A0154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D16C9F6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>
    <w:nsid w:val="06E530A2"/>
    <w:multiLevelType w:val="hybridMultilevel"/>
    <w:tmpl w:val="21700AA6"/>
    <w:lvl w:ilvl="0" w:tplc="DE085F6E">
      <w:start w:val="1"/>
      <w:numFmt w:val="decimal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886611A4">
      <w:start w:val="1"/>
      <w:numFmt w:val="decimal"/>
      <w:lvlText w:val="%2)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FD5C5B98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53263BC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4F7E21AA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E124A356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6" w:tplc="B4F25C94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FFBC7B4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984ABADC"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ar-SA"/>
      </w:rPr>
    </w:lvl>
  </w:abstractNum>
  <w:abstractNum w:abstractNumId="2">
    <w:nsid w:val="094D049A"/>
    <w:multiLevelType w:val="hybridMultilevel"/>
    <w:tmpl w:val="C6DC92FA"/>
    <w:lvl w:ilvl="0" w:tplc="2B8E41D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/>
        <w:b/>
        <w:bCs/>
        <w:w w:val="99"/>
        <w:sz w:val="20"/>
        <w:szCs w:val="20"/>
        <w:lang w:val="en-US" w:eastAsia="en-US" w:bidi="ar-SA"/>
      </w:rPr>
    </w:lvl>
    <w:lvl w:ilvl="1" w:tplc="4CCA707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724E955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6B68110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496290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229CFC1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1FC070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62E8F68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4AEEFDB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3">
    <w:nsid w:val="1C19262C"/>
    <w:multiLevelType w:val="hybridMultilevel"/>
    <w:tmpl w:val="1BEA3C96"/>
    <w:lvl w:ilvl="0" w:tplc="8F16E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val="en-US" w:eastAsia="en-US" w:bidi="ar-SA"/>
      </w:rPr>
    </w:lvl>
    <w:lvl w:ilvl="1" w:tplc="67DE0BB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2" w:tplc="10526E6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3" w:tplc="0FF8F02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4" w:tplc="258CF000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BDE48A18"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 w:tplc="580667C0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9D78A246">
      <w:numFmt w:val="bullet"/>
      <w:lvlText w:val="•"/>
      <w:lvlJc w:val="left"/>
      <w:pPr>
        <w:ind w:left="7129" w:hanging="360"/>
      </w:pPr>
      <w:rPr>
        <w:rFonts w:hint="default"/>
        <w:lang w:val="en-US" w:eastAsia="en-US" w:bidi="ar-SA"/>
      </w:rPr>
    </w:lvl>
    <w:lvl w:ilvl="8" w:tplc="D84A0CBA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ar-SA"/>
      </w:rPr>
    </w:lvl>
  </w:abstractNum>
  <w:abstractNum w:abstractNumId="4">
    <w:nsid w:val="2578343F"/>
    <w:multiLevelType w:val="hybridMultilevel"/>
    <w:tmpl w:val="3CAE60E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2931AC"/>
    <w:multiLevelType w:val="hybridMultilevel"/>
    <w:tmpl w:val="8CD2E9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56945"/>
    <w:multiLevelType w:val="hybridMultilevel"/>
    <w:tmpl w:val="FFFFFFFF"/>
    <w:lvl w:ilvl="0" w:tplc="5B6CACEE">
      <w:numFmt w:val="bullet"/>
      <w:lvlText w:val=""/>
      <w:lvlJc w:val="left"/>
      <w:pPr>
        <w:ind w:left="1080" w:hanging="360"/>
      </w:pPr>
      <w:rPr>
        <w:rFonts w:ascii="Wingdings" w:eastAsia="Times New Roman" w:hAnsi="Wingdings" w:hint="default"/>
        <w:b w:val="0"/>
        <w:i w:val="0"/>
        <w:spacing w:val="0"/>
        <w:w w:val="100"/>
        <w:sz w:val="24"/>
      </w:rPr>
    </w:lvl>
    <w:lvl w:ilvl="1" w:tplc="B9185414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FC04C23E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612C53E6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FA2B8F8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95D0F89C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3D4883D6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27566DF4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89425448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7">
    <w:nsid w:val="31C63E2F"/>
    <w:multiLevelType w:val="hybridMultilevel"/>
    <w:tmpl w:val="ACD87336"/>
    <w:lvl w:ilvl="0" w:tplc="4A10C79E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594" w:hanging="360"/>
      </w:pPr>
    </w:lvl>
    <w:lvl w:ilvl="2" w:tplc="4009001B" w:tentative="1">
      <w:start w:val="1"/>
      <w:numFmt w:val="lowerRoman"/>
      <w:lvlText w:val="%3."/>
      <w:lvlJc w:val="right"/>
      <w:pPr>
        <w:ind w:left="2314" w:hanging="180"/>
      </w:pPr>
    </w:lvl>
    <w:lvl w:ilvl="3" w:tplc="4009000F" w:tentative="1">
      <w:start w:val="1"/>
      <w:numFmt w:val="decimal"/>
      <w:lvlText w:val="%4."/>
      <w:lvlJc w:val="left"/>
      <w:pPr>
        <w:ind w:left="3034" w:hanging="360"/>
      </w:pPr>
    </w:lvl>
    <w:lvl w:ilvl="4" w:tplc="40090019" w:tentative="1">
      <w:start w:val="1"/>
      <w:numFmt w:val="lowerLetter"/>
      <w:lvlText w:val="%5."/>
      <w:lvlJc w:val="left"/>
      <w:pPr>
        <w:ind w:left="3754" w:hanging="360"/>
      </w:pPr>
    </w:lvl>
    <w:lvl w:ilvl="5" w:tplc="4009001B" w:tentative="1">
      <w:start w:val="1"/>
      <w:numFmt w:val="lowerRoman"/>
      <w:lvlText w:val="%6."/>
      <w:lvlJc w:val="right"/>
      <w:pPr>
        <w:ind w:left="4474" w:hanging="180"/>
      </w:pPr>
    </w:lvl>
    <w:lvl w:ilvl="6" w:tplc="4009000F" w:tentative="1">
      <w:start w:val="1"/>
      <w:numFmt w:val="decimal"/>
      <w:lvlText w:val="%7."/>
      <w:lvlJc w:val="left"/>
      <w:pPr>
        <w:ind w:left="5194" w:hanging="360"/>
      </w:pPr>
    </w:lvl>
    <w:lvl w:ilvl="7" w:tplc="40090019" w:tentative="1">
      <w:start w:val="1"/>
      <w:numFmt w:val="lowerLetter"/>
      <w:lvlText w:val="%8."/>
      <w:lvlJc w:val="left"/>
      <w:pPr>
        <w:ind w:left="5914" w:hanging="360"/>
      </w:pPr>
    </w:lvl>
    <w:lvl w:ilvl="8" w:tplc="40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8">
    <w:nsid w:val="33406742"/>
    <w:multiLevelType w:val="hybridMultilevel"/>
    <w:tmpl w:val="3EF0CFF0"/>
    <w:lvl w:ilvl="0" w:tplc="E6A4D39E">
      <w:start w:val="1"/>
      <w:numFmt w:val="decimal"/>
      <w:lvlText w:val="%1)"/>
      <w:lvlJc w:val="left"/>
      <w:pPr>
        <w:ind w:left="92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11647D4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3BB4D6D6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E4DD6A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BF42D0E8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F1B2D804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ADA07382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DF6263C6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0838A4C4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9">
    <w:nsid w:val="347474BD"/>
    <w:multiLevelType w:val="hybridMultilevel"/>
    <w:tmpl w:val="7C10FD50"/>
    <w:lvl w:ilvl="0" w:tplc="6CA69B16">
      <w:start w:val="1"/>
      <w:numFmt w:val="decimal"/>
      <w:lvlText w:val="%1)"/>
      <w:lvlJc w:val="left"/>
      <w:pPr>
        <w:ind w:left="92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3C78383A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595EF6E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BC00F9B6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5B32FC12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DAFA599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9F483B1A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B4DAB9BE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5590CFEA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0">
    <w:nsid w:val="34CE7383"/>
    <w:multiLevelType w:val="hybridMultilevel"/>
    <w:tmpl w:val="717ACDB0"/>
    <w:lvl w:ilvl="0" w:tplc="5F0A5906">
      <w:start w:val="1"/>
      <w:numFmt w:val="decimal"/>
      <w:lvlText w:val="%1)"/>
      <w:lvlJc w:val="left"/>
      <w:pPr>
        <w:ind w:left="92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024D0FE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4DFAC6C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E22C3FE2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0A829BB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CF0E0CA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AE94D8B6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475047FC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EC40FFA8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1">
    <w:nsid w:val="34F97C7B"/>
    <w:multiLevelType w:val="hybridMultilevel"/>
    <w:tmpl w:val="B472FDF0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364376BD"/>
    <w:multiLevelType w:val="hybridMultilevel"/>
    <w:tmpl w:val="4A8C65EA"/>
    <w:lvl w:ilvl="0" w:tplc="2716F50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0"/>
        <w:szCs w:val="20"/>
      </w:rPr>
    </w:lvl>
    <w:lvl w:ilvl="1" w:tplc="B6D4597C"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5992C9C8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7BECA936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28F21F9A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B058AA6A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4770FF0A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E2D474CC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3A46DFCC">
      <w:numFmt w:val="bullet"/>
      <w:lvlText w:val="•"/>
      <w:lvlJc w:val="left"/>
      <w:pPr>
        <w:ind w:left="8280" w:hanging="360"/>
      </w:pPr>
      <w:rPr>
        <w:rFonts w:hint="default"/>
      </w:rPr>
    </w:lvl>
  </w:abstractNum>
  <w:abstractNum w:abstractNumId="13">
    <w:nsid w:val="371C7016"/>
    <w:multiLevelType w:val="hybridMultilevel"/>
    <w:tmpl w:val="9F4465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147DE"/>
    <w:multiLevelType w:val="hybridMultilevel"/>
    <w:tmpl w:val="FFFFFFFF"/>
    <w:lvl w:ilvl="0" w:tplc="ADB22318">
      <w:start w:val="1"/>
      <w:numFmt w:val="decimal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96221CE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4F20E6A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238C35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35C2E34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E1FE900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07B282BC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CF82458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9950153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5">
    <w:nsid w:val="3C6D6C01"/>
    <w:multiLevelType w:val="hybridMultilevel"/>
    <w:tmpl w:val="4844E5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12D22E7"/>
    <w:multiLevelType w:val="hybridMultilevel"/>
    <w:tmpl w:val="C6DC92FA"/>
    <w:lvl w:ilvl="0" w:tplc="2B8E41D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/>
        <w:b/>
        <w:bCs/>
        <w:w w:val="99"/>
        <w:sz w:val="20"/>
        <w:szCs w:val="20"/>
        <w:lang w:val="en-US" w:eastAsia="en-US" w:bidi="ar-SA"/>
      </w:rPr>
    </w:lvl>
    <w:lvl w:ilvl="1" w:tplc="4CCA707A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724E955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6B68110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7496290C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229CFC1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1FC070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62E8F680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4AEEFDB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7">
    <w:nsid w:val="44B6360E"/>
    <w:multiLevelType w:val="hybridMultilevel"/>
    <w:tmpl w:val="14B2694A"/>
    <w:lvl w:ilvl="0" w:tplc="FFFFFFFF">
      <w:start w:val="1"/>
      <w:numFmt w:val="decimal"/>
      <w:lvlText w:val="%1)"/>
      <w:lvlJc w:val="left"/>
      <w:pPr>
        <w:ind w:left="1729" w:hanging="360"/>
      </w:pPr>
    </w:lvl>
    <w:lvl w:ilvl="1" w:tplc="FFFFFFFF" w:tentative="1">
      <w:start w:val="1"/>
      <w:numFmt w:val="lowerLetter"/>
      <w:lvlText w:val="%2."/>
      <w:lvlJc w:val="left"/>
      <w:pPr>
        <w:ind w:left="2449" w:hanging="360"/>
      </w:pPr>
    </w:lvl>
    <w:lvl w:ilvl="2" w:tplc="FFFFFFFF" w:tentative="1">
      <w:start w:val="1"/>
      <w:numFmt w:val="lowerRoman"/>
      <w:lvlText w:val="%3."/>
      <w:lvlJc w:val="right"/>
      <w:pPr>
        <w:ind w:left="3169" w:hanging="180"/>
      </w:pPr>
    </w:lvl>
    <w:lvl w:ilvl="3" w:tplc="FFFFFFFF" w:tentative="1">
      <w:start w:val="1"/>
      <w:numFmt w:val="decimal"/>
      <w:lvlText w:val="%4."/>
      <w:lvlJc w:val="left"/>
      <w:pPr>
        <w:ind w:left="3889" w:hanging="360"/>
      </w:pPr>
    </w:lvl>
    <w:lvl w:ilvl="4" w:tplc="FFFFFFFF" w:tentative="1">
      <w:start w:val="1"/>
      <w:numFmt w:val="lowerLetter"/>
      <w:lvlText w:val="%5."/>
      <w:lvlJc w:val="left"/>
      <w:pPr>
        <w:ind w:left="4609" w:hanging="360"/>
      </w:pPr>
    </w:lvl>
    <w:lvl w:ilvl="5" w:tplc="FFFFFFFF" w:tentative="1">
      <w:start w:val="1"/>
      <w:numFmt w:val="lowerRoman"/>
      <w:lvlText w:val="%6."/>
      <w:lvlJc w:val="right"/>
      <w:pPr>
        <w:ind w:left="5329" w:hanging="180"/>
      </w:pPr>
    </w:lvl>
    <w:lvl w:ilvl="6" w:tplc="FFFFFFFF" w:tentative="1">
      <w:start w:val="1"/>
      <w:numFmt w:val="decimal"/>
      <w:lvlText w:val="%7."/>
      <w:lvlJc w:val="left"/>
      <w:pPr>
        <w:ind w:left="6049" w:hanging="360"/>
      </w:pPr>
    </w:lvl>
    <w:lvl w:ilvl="7" w:tplc="FFFFFFFF" w:tentative="1">
      <w:start w:val="1"/>
      <w:numFmt w:val="lowerLetter"/>
      <w:lvlText w:val="%8."/>
      <w:lvlJc w:val="left"/>
      <w:pPr>
        <w:ind w:left="6769" w:hanging="360"/>
      </w:pPr>
    </w:lvl>
    <w:lvl w:ilvl="8" w:tplc="FFFFFFFF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8">
    <w:nsid w:val="455521FC"/>
    <w:multiLevelType w:val="hybridMultilevel"/>
    <w:tmpl w:val="B31E2A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15D98"/>
    <w:multiLevelType w:val="hybridMultilevel"/>
    <w:tmpl w:val="FFFFFFFF"/>
    <w:lvl w:ilvl="0" w:tplc="57249CA2">
      <w:start w:val="1"/>
      <w:numFmt w:val="decimal"/>
      <w:lvlText w:val="%1)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67DE0BB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10526E62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0FF8F02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258CF00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BDE48A1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580667C0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9D78A246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D84A0CBA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20">
    <w:nsid w:val="524452A8"/>
    <w:multiLevelType w:val="hybridMultilevel"/>
    <w:tmpl w:val="1EC8594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11E7D"/>
    <w:multiLevelType w:val="hybridMultilevel"/>
    <w:tmpl w:val="6E786EE4"/>
    <w:lvl w:ilvl="0" w:tplc="A60EDD70">
      <w:start w:val="1"/>
      <w:numFmt w:val="decimal"/>
      <w:lvlText w:val="%1)"/>
      <w:lvlJc w:val="left"/>
      <w:pPr>
        <w:ind w:left="13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2">
    <w:nsid w:val="5CFF7940"/>
    <w:multiLevelType w:val="hybridMultilevel"/>
    <w:tmpl w:val="FEE8C000"/>
    <w:lvl w:ilvl="0" w:tplc="4009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3">
    <w:nsid w:val="661D3D4A"/>
    <w:multiLevelType w:val="hybridMultilevel"/>
    <w:tmpl w:val="14B2694A"/>
    <w:lvl w:ilvl="0" w:tplc="40090011">
      <w:start w:val="1"/>
      <w:numFmt w:val="decimal"/>
      <w:lvlText w:val="%1)"/>
      <w:lvlJc w:val="left"/>
      <w:pPr>
        <w:ind w:left="1729" w:hanging="360"/>
      </w:pPr>
    </w:lvl>
    <w:lvl w:ilvl="1" w:tplc="40090019" w:tentative="1">
      <w:start w:val="1"/>
      <w:numFmt w:val="lowerLetter"/>
      <w:lvlText w:val="%2."/>
      <w:lvlJc w:val="left"/>
      <w:pPr>
        <w:ind w:left="2449" w:hanging="360"/>
      </w:pPr>
    </w:lvl>
    <w:lvl w:ilvl="2" w:tplc="4009001B" w:tentative="1">
      <w:start w:val="1"/>
      <w:numFmt w:val="lowerRoman"/>
      <w:lvlText w:val="%3."/>
      <w:lvlJc w:val="right"/>
      <w:pPr>
        <w:ind w:left="3169" w:hanging="180"/>
      </w:pPr>
    </w:lvl>
    <w:lvl w:ilvl="3" w:tplc="4009000F" w:tentative="1">
      <w:start w:val="1"/>
      <w:numFmt w:val="decimal"/>
      <w:lvlText w:val="%4."/>
      <w:lvlJc w:val="left"/>
      <w:pPr>
        <w:ind w:left="3889" w:hanging="360"/>
      </w:pPr>
    </w:lvl>
    <w:lvl w:ilvl="4" w:tplc="40090019" w:tentative="1">
      <w:start w:val="1"/>
      <w:numFmt w:val="lowerLetter"/>
      <w:lvlText w:val="%5."/>
      <w:lvlJc w:val="left"/>
      <w:pPr>
        <w:ind w:left="4609" w:hanging="360"/>
      </w:pPr>
    </w:lvl>
    <w:lvl w:ilvl="5" w:tplc="4009001B" w:tentative="1">
      <w:start w:val="1"/>
      <w:numFmt w:val="lowerRoman"/>
      <w:lvlText w:val="%6."/>
      <w:lvlJc w:val="right"/>
      <w:pPr>
        <w:ind w:left="5329" w:hanging="180"/>
      </w:pPr>
    </w:lvl>
    <w:lvl w:ilvl="6" w:tplc="4009000F" w:tentative="1">
      <w:start w:val="1"/>
      <w:numFmt w:val="decimal"/>
      <w:lvlText w:val="%7."/>
      <w:lvlJc w:val="left"/>
      <w:pPr>
        <w:ind w:left="6049" w:hanging="360"/>
      </w:pPr>
    </w:lvl>
    <w:lvl w:ilvl="7" w:tplc="40090019" w:tentative="1">
      <w:start w:val="1"/>
      <w:numFmt w:val="lowerLetter"/>
      <w:lvlText w:val="%8."/>
      <w:lvlJc w:val="left"/>
      <w:pPr>
        <w:ind w:left="6769" w:hanging="360"/>
      </w:pPr>
    </w:lvl>
    <w:lvl w:ilvl="8" w:tplc="4009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24">
    <w:nsid w:val="6C49035B"/>
    <w:multiLevelType w:val="hybridMultilevel"/>
    <w:tmpl w:val="9E6629BE"/>
    <w:lvl w:ilvl="0" w:tplc="4009000F">
      <w:start w:val="1"/>
      <w:numFmt w:val="decimal"/>
      <w:lvlText w:val="%1."/>
      <w:lvlJc w:val="left"/>
      <w:pPr>
        <w:ind w:left="1729" w:hanging="360"/>
      </w:pPr>
    </w:lvl>
    <w:lvl w:ilvl="1" w:tplc="40090019" w:tentative="1">
      <w:start w:val="1"/>
      <w:numFmt w:val="lowerLetter"/>
      <w:lvlText w:val="%2."/>
      <w:lvlJc w:val="left"/>
      <w:pPr>
        <w:ind w:left="2449" w:hanging="360"/>
      </w:pPr>
    </w:lvl>
    <w:lvl w:ilvl="2" w:tplc="4009001B" w:tentative="1">
      <w:start w:val="1"/>
      <w:numFmt w:val="lowerRoman"/>
      <w:lvlText w:val="%3."/>
      <w:lvlJc w:val="right"/>
      <w:pPr>
        <w:ind w:left="3169" w:hanging="180"/>
      </w:pPr>
    </w:lvl>
    <w:lvl w:ilvl="3" w:tplc="4009000F" w:tentative="1">
      <w:start w:val="1"/>
      <w:numFmt w:val="decimal"/>
      <w:lvlText w:val="%4."/>
      <w:lvlJc w:val="left"/>
      <w:pPr>
        <w:ind w:left="3889" w:hanging="360"/>
      </w:pPr>
    </w:lvl>
    <w:lvl w:ilvl="4" w:tplc="40090019" w:tentative="1">
      <w:start w:val="1"/>
      <w:numFmt w:val="lowerLetter"/>
      <w:lvlText w:val="%5."/>
      <w:lvlJc w:val="left"/>
      <w:pPr>
        <w:ind w:left="4609" w:hanging="360"/>
      </w:pPr>
    </w:lvl>
    <w:lvl w:ilvl="5" w:tplc="4009001B" w:tentative="1">
      <w:start w:val="1"/>
      <w:numFmt w:val="lowerRoman"/>
      <w:lvlText w:val="%6."/>
      <w:lvlJc w:val="right"/>
      <w:pPr>
        <w:ind w:left="5329" w:hanging="180"/>
      </w:pPr>
    </w:lvl>
    <w:lvl w:ilvl="6" w:tplc="4009000F" w:tentative="1">
      <w:start w:val="1"/>
      <w:numFmt w:val="decimal"/>
      <w:lvlText w:val="%7."/>
      <w:lvlJc w:val="left"/>
      <w:pPr>
        <w:ind w:left="6049" w:hanging="360"/>
      </w:pPr>
    </w:lvl>
    <w:lvl w:ilvl="7" w:tplc="40090019" w:tentative="1">
      <w:start w:val="1"/>
      <w:numFmt w:val="lowerLetter"/>
      <w:lvlText w:val="%8."/>
      <w:lvlJc w:val="left"/>
      <w:pPr>
        <w:ind w:left="6769" w:hanging="360"/>
      </w:pPr>
    </w:lvl>
    <w:lvl w:ilvl="8" w:tplc="4009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25">
    <w:nsid w:val="6FFB43CE"/>
    <w:multiLevelType w:val="hybridMultilevel"/>
    <w:tmpl w:val="C89A43E6"/>
    <w:lvl w:ilvl="0" w:tplc="40090011">
      <w:start w:val="1"/>
      <w:numFmt w:val="decimal"/>
      <w:lvlText w:val="%1)"/>
      <w:lvlJc w:val="left"/>
      <w:pPr>
        <w:ind w:left="1300" w:hanging="360"/>
      </w:pPr>
    </w:lvl>
    <w:lvl w:ilvl="1" w:tplc="40090019" w:tentative="1">
      <w:start w:val="1"/>
      <w:numFmt w:val="lowerLetter"/>
      <w:lvlText w:val="%2."/>
      <w:lvlJc w:val="left"/>
      <w:pPr>
        <w:ind w:left="2020" w:hanging="360"/>
      </w:pPr>
    </w:lvl>
    <w:lvl w:ilvl="2" w:tplc="4009001B" w:tentative="1">
      <w:start w:val="1"/>
      <w:numFmt w:val="lowerRoman"/>
      <w:lvlText w:val="%3."/>
      <w:lvlJc w:val="right"/>
      <w:pPr>
        <w:ind w:left="2740" w:hanging="180"/>
      </w:pPr>
    </w:lvl>
    <w:lvl w:ilvl="3" w:tplc="4009000F" w:tentative="1">
      <w:start w:val="1"/>
      <w:numFmt w:val="decimal"/>
      <w:lvlText w:val="%4."/>
      <w:lvlJc w:val="left"/>
      <w:pPr>
        <w:ind w:left="3460" w:hanging="360"/>
      </w:pPr>
    </w:lvl>
    <w:lvl w:ilvl="4" w:tplc="40090019" w:tentative="1">
      <w:start w:val="1"/>
      <w:numFmt w:val="lowerLetter"/>
      <w:lvlText w:val="%5."/>
      <w:lvlJc w:val="left"/>
      <w:pPr>
        <w:ind w:left="4180" w:hanging="360"/>
      </w:pPr>
    </w:lvl>
    <w:lvl w:ilvl="5" w:tplc="4009001B" w:tentative="1">
      <w:start w:val="1"/>
      <w:numFmt w:val="lowerRoman"/>
      <w:lvlText w:val="%6."/>
      <w:lvlJc w:val="right"/>
      <w:pPr>
        <w:ind w:left="4900" w:hanging="180"/>
      </w:pPr>
    </w:lvl>
    <w:lvl w:ilvl="6" w:tplc="4009000F" w:tentative="1">
      <w:start w:val="1"/>
      <w:numFmt w:val="decimal"/>
      <w:lvlText w:val="%7."/>
      <w:lvlJc w:val="left"/>
      <w:pPr>
        <w:ind w:left="5620" w:hanging="360"/>
      </w:pPr>
    </w:lvl>
    <w:lvl w:ilvl="7" w:tplc="40090019" w:tentative="1">
      <w:start w:val="1"/>
      <w:numFmt w:val="lowerLetter"/>
      <w:lvlText w:val="%8."/>
      <w:lvlJc w:val="left"/>
      <w:pPr>
        <w:ind w:left="6340" w:hanging="360"/>
      </w:pPr>
    </w:lvl>
    <w:lvl w:ilvl="8" w:tplc="40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6">
    <w:nsid w:val="7B7B6C75"/>
    <w:multiLevelType w:val="hybridMultilevel"/>
    <w:tmpl w:val="DA103376"/>
    <w:lvl w:ilvl="0" w:tplc="04090011">
      <w:start w:val="1"/>
      <w:numFmt w:val="decimal"/>
      <w:lvlText w:val="%1)"/>
      <w:lvlJc w:val="left"/>
      <w:pPr>
        <w:ind w:left="9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7">
    <w:nsid w:val="7E293E91"/>
    <w:multiLevelType w:val="hybridMultilevel"/>
    <w:tmpl w:val="0CDEFE3E"/>
    <w:lvl w:ilvl="0" w:tplc="4009000F">
      <w:start w:val="1"/>
      <w:numFmt w:val="decimal"/>
      <w:lvlText w:val="%1."/>
      <w:lvlJc w:val="left"/>
      <w:pPr>
        <w:ind w:left="1719" w:hanging="360"/>
      </w:pPr>
    </w:lvl>
    <w:lvl w:ilvl="1" w:tplc="40090019" w:tentative="1">
      <w:start w:val="1"/>
      <w:numFmt w:val="lowerLetter"/>
      <w:lvlText w:val="%2."/>
      <w:lvlJc w:val="left"/>
      <w:pPr>
        <w:ind w:left="2439" w:hanging="360"/>
      </w:pPr>
    </w:lvl>
    <w:lvl w:ilvl="2" w:tplc="4009001B" w:tentative="1">
      <w:start w:val="1"/>
      <w:numFmt w:val="lowerRoman"/>
      <w:lvlText w:val="%3."/>
      <w:lvlJc w:val="right"/>
      <w:pPr>
        <w:ind w:left="3159" w:hanging="180"/>
      </w:pPr>
    </w:lvl>
    <w:lvl w:ilvl="3" w:tplc="4009000F" w:tentative="1">
      <w:start w:val="1"/>
      <w:numFmt w:val="decimal"/>
      <w:lvlText w:val="%4."/>
      <w:lvlJc w:val="left"/>
      <w:pPr>
        <w:ind w:left="3879" w:hanging="360"/>
      </w:pPr>
    </w:lvl>
    <w:lvl w:ilvl="4" w:tplc="40090019" w:tentative="1">
      <w:start w:val="1"/>
      <w:numFmt w:val="lowerLetter"/>
      <w:lvlText w:val="%5."/>
      <w:lvlJc w:val="left"/>
      <w:pPr>
        <w:ind w:left="4599" w:hanging="360"/>
      </w:pPr>
    </w:lvl>
    <w:lvl w:ilvl="5" w:tplc="4009001B" w:tentative="1">
      <w:start w:val="1"/>
      <w:numFmt w:val="lowerRoman"/>
      <w:lvlText w:val="%6."/>
      <w:lvlJc w:val="right"/>
      <w:pPr>
        <w:ind w:left="5319" w:hanging="180"/>
      </w:pPr>
    </w:lvl>
    <w:lvl w:ilvl="6" w:tplc="4009000F" w:tentative="1">
      <w:start w:val="1"/>
      <w:numFmt w:val="decimal"/>
      <w:lvlText w:val="%7."/>
      <w:lvlJc w:val="left"/>
      <w:pPr>
        <w:ind w:left="6039" w:hanging="360"/>
      </w:pPr>
    </w:lvl>
    <w:lvl w:ilvl="7" w:tplc="40090019" w:tentative="1">
      <w:start w:val="1"/>
      <w:numFmt w:val="lowerLetter"/>
      <w:lvlText w:val="%8."/>
      <w:lvlJc w:val="left"/>
      <w:pPr>
        <w:ind w:left="6759" w:hanging="360"/>
      </w:pPr>
    </w:lvl>
    <w:lvl w:ilvl="8" w:tplc="40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8">
    <w:nsid w:val="7ED63D07"/>
    <w:multiLevelType w:val="hybridMultilevel"/>
    <w:tmpl w:val="769A8FF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9"/>
  </w:num>
  <w:num w:numId="6">
    <w:abstractNumId w:val="0"/>
  </w:num>
  <w:num w:numId="7">
    <w:abstractNumId w:val="16"/>
  </w:num>
  <w:num w:numId="8">
    <w:abstractNumId w:val="13"/>
  </w:num>
  <w:num w:numId="9">
    <w:abstractNumId w:val="14"/>
  </w:num>
  <w:num w:numId="10">
    <w:abstractNumId w:val="1"/>
  </w:num>
  <w:num w:numId="11">
    <w:abstractNumId w:val="25"/>
  </w:num>
  <w:num w:numId="12">
    <w:abstractNumId w:val="7"/>
  </w:num>
  <w:num w:numId="13">
    <w:abstractNumId w:val="23"/>
  </w:num>
  <w:num w:numId="14">
    <w:abstractNumId w:val="6"/>
  </w:num>
  <w:num w:numId="15">
    <w:abstractNumId w:val="12"/>
  </w:num>
  <w:num w:numId="16">
    <w:abstractNumId w:val="24"/>
  </w:num>
  <w:num w:numId="17">
    <w:abstractNumId w:val="27"/>
  </w:num>
  <w:num w:numId="18">
    <w:abstractNumId w:val="17"/>
  </w:num>
  <w:num w:numId="19">
    <w:abstractNumId w:val="28"/>
  </w:num>
  <w:num w:numId="20">
    <w:abstractNumId w:val="26"/>
  </w:num>
  <w:num w:numId="21">
    <w:abstractNumId w:val="21"/>
  </w:num>
  <w:num w:numId="22">
    <w:abstractNumId w:val="11"/>
  </w:num>
  <w:num w:numId="23">
    <w:abstractNumId w:val="4"/>
  </w:num>
  <w:num w:numId="24">
    <w:abstractNumId w:val="2"/>
  </w:num>
  <w:num w:numId="25">
    <w:abstractNumId w:val="15"/>
  </w:num>
  <w:num w:numId="26">
    <w:abstractNumId w:val="20"/>
  </w:num>
  <w:num w:numId="27">
    <w:abstractNumId w:val="18"/>
  </w:num>
  <w:num w:numId="28">
    <w:abstractNumId w:val="5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32593"/>
    <w:rsid w:val="0001418D"/>
    <w:rsid w:val="000250D6"/>
    <w:rsid w:val="0005251C"/>
    <w:rsid w:val="00076756"/>
    <w:rsid w:val="00086EA6"/>
    <w:rsid w:val="00093872"/>
    <w:rsid w:val="000938C5"/>
    <w:rsid w:val="000A6137"/>
    <w:rsid w:val="000E6B48"/>
    <w:rsid w:val="00142E50"/>
    <w:rsid w:val="001476C9"/>
    <w:rsid w:val="001A1788"/>
    <w:rsid w:val="001A5DFE"/>
    <w:rsid w:val="001D0E2D"/>
    <w:rsid w:val="001E5C3B"/>
    <w:rsid w:val="001F54A6"/>
    <w:rsid w:val="00227F9B"/>
    <w:rsid w:val="00244E56"/>
    <w:rsid w:val="00252070"/>
    <w:rsid w:val="00277088"/>
    <w:rsid w:val="0029325E"/>
    <w:rsid w:val="002A138D"/>
    <w:rsid w:val="002B2F7C"/>
    <w:rsid w:val="002B46AE"/>
    <w:rsid w:val="00320735"/>
    <w:rsid w:val="00336D3C"/>
    <w:rsid w:val="00343814"/>
    <w:rsid w:val="00345B87"/>
    <w:rsid w:val="0037627F"/>
    <w:rsid w:val="003C64D8"/>
    <w:rsid w:val="003E46F9"/>
    <w:rsid w:val="00401DEE"/>
    <w:rsid w:val="00432593"/>
    <w:rsid w:val="00434ADC"/>
    <w:rsid w:val="004D18E1"/>
    <w:rsid w:val="004D3C65"/>
    <w:rsid w:val="004E5703"/>
    <w:rsid w:val="00536BDC"/>
    <w:rsid w:val="005437A7"/>
    <w:rsid w:val="006175FF"/>
    <w:rsid w:val="00632551"/>
    <w:rsid w:val="0065152D"/>
    <w:rsid w:val="00665000"/>
    <w:rsid w:val="006B3ADC"/>
    <w:rsid w:val="006C6CD2"/>
    <w:rsid w:val="006E6A0E"/>
    <w:rsid w:val="00700BD7"/>
    <w:rsid w:val="00705B3A"/>
    <w:rsid w:val="007170B4"/>
    <w:rsid w:val="0071735A"/>
    <w:rsid w:val="007B4E8E"/>
    <w:rsid w:val="007E5F44"/>
    <w:rsid w:val="00802936"/>
    <w:rsid w:val="00806116"/>
    <w:rsid w:val="008F707A"/>
    <w:rsid w:val="009020B7"/>
    <w:rsid w:val="00934386"/>
    <w:rsid w:val="009410CA"/>
    <w:rsid w:val="009947F4"/>
    <w:rsid w:val="009A6BBF"/>
    <w:rsid w:val="009C0FBE"/>
    <w:rsid w:val="009D1D79"/>
    <w:rsid w:val="009D327D"/>
    <w:rsid w:val="009D49F6"/>
    <w:rsid w:val="00A051D2"/>
    <w:rsid w:val="00A0520C"/>
    <w:rsid w:val="00A41CE7"/>
    <w:rsid w:val="00A511D2"/>
    <w:rsid w:val="00AB1C20"/>
    <w:rsid w:val="00AE3B19"/>
    <w:rsid w:val="00B025D1"/>
    <w:rsid w:val="00B22E32"/>
    <w:rsid w:val="00B74C2C"/>
    <w:rsid w:val="00B76A76"/>
    <w:rsid w:val="00B964D1"/>
    <w:rsid w:val="00BD2A7B"/>
    <w:rsid w:val="00BE6FA6"/>
    <w:rsid w:val="00BE7AB0"/>
    <w:rsid w:val="00BF4335"/>
    <w:rsid w:val="00C126C1"/>
    <w:rsid w:val="00C31668"/>
    <w:rsid w:val="00C62D4B"/>
    <w:rsid w:val="00C65AE7"/>
    <w:rsid w:val="00C85DE2"/>
    <w:rsid w:val="00C96229"/>
    <w:rsid w:val="00CF2626"/>
    <w:rsid w:val="00D57681"/>
    <w:rsid w:val="00D954B8"/>
    <w:rsid w:val="00DB54D1"/>
    <w:rsid w:val="00DE1D0E"/>
    <w:rsid w:val="00E2723D"/>
    <w:rsid w:val="00E32EE7"/>
    <w:rsid w:val="00E34E39"/>
    <w:rsid w:val="00E57535"/>
    <w:rsid w:val="00E826B9"/>
    <w:rsid w:val="00FF1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259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32593"/>
    <w:pPr>
      <w:ind w:left="2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A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A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32593"/>
    <w:pPr>
      <w:ind w:left="921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32593"/>
    <w:pPr>
      <w:spacing w:before="62"/>
      <w:ind w:left="3337" w:right="325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432593"/>
    <w:pPr>
      <w:ind w:left="92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32593"/>
  </w:style>
  <w:style w:type="paragraph" w:styleId="BalloonText">
    <w:name w:val="Balloon Text"/>
    <w:basedOn w:val="Normal"/>
    <w:link w:val="BalloonTextChar"/>
    <w:uiPriority w:val="99"/>
    <w:semiHidden/>
    <w:unhideWhenUsed/>
    <w:rsid w:val="00086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A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6E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570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A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A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37A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1CE7"/>
    <w:rPr>
      <w:i/>
      <w:iCs/>
    </w:rPr>
  </w:style>
  <w:style w:type="character" w:styleId="Strong">
    <w:name w:val="Strong"/>
    <w:basedOn w:val="DefaultParagraphFont"/>
    <w:uiPriority w:val="22"/>
    <w:qFormat/>
    <w:rsid w:val="00632551"/>
    <w:rPr>
      <w:b/>
      <w:bCs/>
    </w:rPr>
  </w:style>
  <w:style w:type="table" w:customStyle="1" w:styleId="ColorfulList1">
    <w:name w:val="Colorful List1"/>
    <w:basedOn w:val="TableNormal"/>
    <w:uiPriority w:val="72"/>
    <w:rsid w:val="00B22E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2E3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2073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536BD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49D6-C1AC-4B7B-A436-575A631D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</dc:creator>
  <cp:lastModifiedBy>pc</cp:lastModifiedBy>
  <cp:revision>2</cp:revision>
  <cp:lastPrinted>2025-05-09T11:08:00Z</cp:lastPrinted>
  <dcterms:created xsi:type="dcterms:W3CDTF">2025-12-13T13:26:00Z</dcterms:created>
  <dcterms:modified xsi:type="dcterms:W3CDTF">2025-12-13T13:26:00Z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2023-06-23T00:00:00Z</vt:filetime>
  </property>
</Properties>
</file>